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3AD" w:rsidRDefault="000E73AD"/>
    <w:tbl>
      <w:tblPr>
        <w:tblW w:w="1053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724"/>
        <w:gridCol w:w="2020"/>
        <w:gridCol w:w="5789"/>
      </w:tblGrid>
      <w:tr w:rsidR="00115D13" w:rsidTr="00DA4B0C">
        <w:trPr>
          <w:trHeight w:val="997"/>
        </w:trPr>
        <w:tc>
          <w:tcPr>
            <w:tcW w:w="10533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E1BDD" w:rsidRPr="000E73AD" w:rsidRDefault="00115D13" w:rsidP="000E73A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E73AD">
              <w:rPr>
                <w:rFonts w:ascii="Arial" w:hAnsi="Arial" w:cs="Arial"/>
                <w:color w:val="000000"/>
                <w:sz w:val="28"/>
                <w:szCs w:val="28"/>
              </w:rPr>
              <w:t xml:space="preserve">ПЕРЕЧЕНЬ УСЛУГ, ОКАЗЫВАЕМЫХ БЕСПЛАТНО </w:t>
            </w:r>
          </w:p>
          <w:p w:rsidR="00115D13" w:rsidRDefault="00115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В</w:t>
            </w:r>
            <w:r w:rsidR="004E1BDD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DD1646">
              <w:rPr>
                <w:rFonts w:ascii="Arial" w:hAnsi="Arial" w:cs="Arial"/>
                <w:color w:val="000000"/>
                <w:sz w:val="28"/>
                <w:szCs w:val="28"/>
              </w:rPr>
              <w:t>ГБУ РО "Поликлиника № 12"</w:t>
            </w:r>
          </w:p>
          <w:p w:rsidR="00115D13" w:rsidRDefault="00115D13" w:rsidP="00DA4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DD1646" w:rsidTr="00DD1646">
        <w:trPr>
          <w:trHeight w:val="290"/>
        </w:trPr>
        <w:tc>
          <w:tcPr>
            <w:tcW w:w="27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D1646" w:rsidRDefault="005D7C24" w:rsidP="00DD16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Медицинские осмотры, диспансеризация</w:t>
            </w:r>
          </w:p>
        </w:tc>
        <w:tc>
          <w:tcPr>
            <w:tcW w:w="7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646" w:rsidRDefault="00DD1646" w:rsidP="005D7C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  <w:r w:rsidR="005D7C24">
              <w:rPr>
                <w:rFonts w:ascii="Arial" w:hAnsi="Arial" w:cs="Arial"/>
                <w:color w:val="000000"/>
                <w:sz w:val="20"/>
                <w:szCs w:val="20"/>
              </w:rPr>
              <w:t xml:space="preserve">Диспансеризация определенных групп взрослого населения (Приказ </w:t>
            </w:r>
            <w:r w:rsidR="00873CAF">
              <w:rPr>
                <w:rFonts w:ascii="Arial" w:hAnsi="Arial" w:cs="Arial"/>
                <w:color w:val="000000"/>
                <w:sz w:val="20"/>
                <w:szCs w:val="20"/>
              </w:rPr>
              <w:t xml:space="preserve">Министерства здравоохранения РФ </w:t>
            </w:r>
            <w:r w:rsidR="005D7C24">
              <w:rPr>
                <w:rFonts w:ascii="Arial" w:hAnsi="Arial" w:cs="Arial"/>
                <w:color w:val="000000"/>
                <w:sz w:val="20"/>
                <w:szCs w:val="20"/>
              </w:rPr>
              <w:t>№1006н от 03.12.2012 г.)</w:t>
            </w:r>
          </w:p>
        </w:tc>
      </w:tr>
      <w:tr w:rsidR="00DD1646" w:rsidTr="00DD1646">
        <w:trPr>
          <w:trHeight w:val="247"/>
        </w:trPr>
        <w:tc>
          <w:tcPr>
            <w:tcW w:w="27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D1646" w:rsidRDefault="00DD16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646" w:rsidRDefault="00DD1646" w:rsidP="005D7C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  <w:r w:rsidR="005D7C24">
              <w:rPr>
                <w:rFonts w:ascii="Arial" w:hAnsi="Arial" w:cs="Arial"/>
                <w:color w:val="000000"/>
                <w:sz w:val="20"/>
                <w:szCs w:val="20"/>
              </w:rPr>
              <w:t xml:space="preserve">Медицинские осмотры несовершеннолетних, в том числе при поступлении в образовательные учреждения и в период обучения в них (Приказ №1346н </w:t>
            </w:r>
            <w:r w:rsidR="00873CAF">
              <w:rPr>
                <w:rFonts w:ascii="Arial" w:hAnsi="Arial" w:cs="Arial"/>
                <w:color w:val="000000"/>
                <w:sz w:val="20"/>
                <w:szCs w:val="20"/>
              </w:rPr>
              <w:t xml:space="preserve">Министерства здравоохранения РФ </w:t>
            </w:r>
            <w:r w:rsidR="005D7C24">
              <w:rPr>
                <w:rFonts w:ascii="Arial" w:hAnsi="Arial" w:cs="Arial"/>
                <w:color w:val="000000"/>
                <w:sz w:val="20"/>
                <w:szCs w:val="20"/>
              </w:rPr>
              <w:t>от 21.12.2012 г.)</w:t>
            </w:r>
          </w:p>
        </w:tc>
      </w:tr>
      <w:tr w:rsidR="00DD1646" w:rsidTr="00DD1646">
        <w:trPr>
          <w:trHeight w:val="247"/>
        </w:trPr>
        <w:tc>
          <w:tcPr>
            <w:tcW w:w="27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D1646" w:rsidRDefault="00DD16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646" w:rsidRPr="005D7C24" w:rsidRDefault="005D7C24" w:rsidP="000D011F">
            <w:pPr>
              <w:pStyle w:val="1"/>
              <w:jc w:val="left"/>
              <w:rPr>
                <w:sz w:val="20"/>
                <w:szCs w:val="20"/>
              </w:rPr>
            </w:pPr>
            <w:r w:rsidRPr="005D7C24">
              <w:rPr>
                <w:b w:val="0"/>
                <w:sz w:val="20"/>
                <w:szCs w:val="20"/>
              </w:rPr>
              <w:t xml:space="preserve">3. </w:t>
            </w:r>
            <w:r w:rsidR="000D011F" w:rsidRPr="000D011F">
              <w:rPr>
                <w:b w:val="0"/>
                <w:sz w:val="20"/>
                <w:szCs w:val="20"/>
              </w:rPr>
              <w:t>Диспансеризация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 (Приказ Министерства здравоохранения РФ от 11 апреля 2013 г. N 216н)</w:t>
            </w:r>
          </w:p>
        </w:tc>
      </w:tr>
      <w:tr w:rsidR="00DD1646" w:rsidTr="00DA4B0C">
        <w:trPr>
          <w:trHeight w:val="290"/>
        </w:trPr>
        <w:tc>
          <w:tcPr>
            <w:tcW w:w="27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D1646" w:rsidRDefault="00DD16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Консультации</w:t>
            </w:r>
          </w:p>
          <w:p w:rsidR="00DD1646" w:rsidRDefault="00DD1646" w:rsidP="00DA4B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специалистов</w:t>
            </w:r>
          </w:p>
        </w:tc>
        <w:tc>
          <w:tcPr>
            <w:tcW w:w="7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646" w:rsidRDefault="00DD1646" w:rsidP="00DD16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1.Отоларинголог</w:t>
            </w:r>
          </w:p>
        </w:tc>
      </w:tr>
      <w:tr w:rsidR="00DD1646" w:rsidTr="00DA4B0C">
        <w:trPr>
          <w:trHeight w:val="290"/>
        </w:trPr>
        <w:tc>
          <w:tcPr>
            <w:tcW w:w="27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D1646" w:rsidRDefault="00DD16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646" w:rsidRDefault="00DD1646" w:rsidP="00DD16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2.Офтальмолог</w:t>
            </w:r>
          </w:p>
        </w:tc>
      </w:tr>
      <w:tr w:rsidR="00DD1646" w:rsidTr="00DA4B0C">
        <w:trPr>
          <w:trHeight w:val="247"/>
        </w:trPr>
        <w:tc>
          <w:tcPr>
            <w:tcW w:w="27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D1646" w:rsidRDefault="00DD16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646" w:rsidRDefault="00DD1646" w:rsidP="00DD16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Педиатр</w:t>
            </w:r>
          </w:p>
        </w:tc>
      </w:tr>
      <w:tr w:rsidR="00DD1646" w:rsidTr="00DD1646">
        <w:trPr>
          <w:trHeight w:val="247"/>
        </w:trPr>
        <w:tc>
          <w:tcPr>
            <w:tcW w:w="27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D1646" w:rsidRDefault="00DD16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646" w:rsidRDefault="00DD1646" w:rsidP="00DD16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4.Терапевт</w:t>
            </w:r>
          </w:p>
        </w:tc>
      </w:tr>
      <w:tr w:rsidR="00DD1646" w:rsidTr="00DD1646">
        <w:trPr>
          <w:trHeight w:val="247"/>
        </w:trPr>
        <w:tc>
          <w:tcPr>
            <w:tcW w:w="27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D1646" w:rsidRDefault="00DD16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646" w:rsidRDefault="00DD1646" w:rsidP="00DD16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5.Уролог</w:t>
            </w:r>
          </w:p>
        </w:tc>
      </w:tr>
      <w:tr w:rsidR="00DD1646" w:rsidTr="00DD1646">
        <w:trPr>
          <w:trHeight w:val="247"/>
        </w:trPr>
        <w:tc>
          <w:tcPr>
            <w:tcW w:w="27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D1646" w:rsidRDefault="00DD16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646" w:rsidRDefault="00DD1646" w:rsidP="00DD16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6.Хирург</w:t>
            </w:r>
          </w:p>
        </w:tc>
      </w:tr>
      <w:tr w:rsidR="00DD1646" w:rsidTr="00DD1646">
        <w:trPr>
          <w:trHeight w:val="247"/>
        </w:trPr>
        <w:tc>
          <w:tcPr>
            <w:tcW w:w="27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D1646" w:rsidRDefault="00DD16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646" w:rsidRDefault="00DD1646" w:rsidP="00DD16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7.Невролог</w:t>
            </w:r>
          </w:p>
        </w:tc>
      </w:tr>
      <w:tr w:rsidR="00DD1646" w:rsidTr="00DD1646">
        <w:trPr>
          <w:trHeight w:val="247"/>
        </w:trPr>
        <w:tc>
          <w:tcPr>
            <w:tcW w:w="27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D1646" w:rsidRDefault="00DD16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646" w:rsidRDefault="00DD1646" w:rsidP="00DD16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8.Эндокринолог</w:t>
            </w:r>
          </w:p>
        </w:tc>
      </w:tr>
      <w:tr w:rsidR="00DD1646" w:rsidTr="00DD1646">
        <w:trPr>
          <w:trHeight w:val="247"/>
        </w:trPr>
        <w:tc>
          <w:tcPr>
            <w:tcW w:w="27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D1646" w:rsidRDefault="00DD16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646" w:rsidRDefault="00DD1646" w:rsidP="00DD16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 Кардиолог</w:t>
            </w:r>
          </w:p>
        </w:tc>
      </w:tr>
      <w:tr w:rsidR="00DD1646" w:rsidTr="00DA4B0C">
        <w:trPr>
          <w:trHeight w:val="290"/>
        </w:trPr>
        <w:tc>
          <w:tcPr>
            <w:tcW w:w="27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D1646" w:rsidRDefault="00DD16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Отоларингологический кабинет</w:t>
            </w:r>
          </w:p>
        </w:tc>
        <w:tc>
          <w:tcPr>
            <w:tcW w:w="7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646" w:rsidRDefault="00DD1646" w:rsidP="00DD16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1.Гальванокаустика</w:t>
            </w:r>
          </w:p>
        </w:tc>
      </w:tr>
      <w:tr w:rsidR="00DD1646" w:rsidTr="00DA4B0C">
        <w:trPr>
          <w:trHeight w:val="247"/>
        </w:trPr>
        <w:tc>
          <w:tcPr>
            <w:tcW w:w="27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D1646" w:rsidRDefault="00DD16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646" w:rsidRDefault="00DD16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2.Удаление серной пробки</w:t>
            </w:r>
          </w:p>
        </w:tc>
      </w:tr>
      <w:tr w:rsidR="00DD1646" w:rsidTr="00DD1646">
        <w:trPr>
          <w:trHeight w:val="247"/>
        </w:trPr>
        <w:tc>
          <w:tcPr>
            <w:tcW w:w="27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D1646" w:rsidRDefault="00DD16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646" w:rsidRDefault="00DD16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3.Промывание гайморовых пазух</w:t>
            </w:r>
          </w:p>
        </w:tc>
      </w:tr>
      <w:tr w:rsidR="00DD1646" w:rsidTr="00DD1646">
        <w:trPr>
          <w:trHeight w:val="247"/>
        </w:trPr>
        <w:tc>
          <w:tcPr>
            <w:tcW w:w="27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D1646" w:rsidRDefault="00DD16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646" w:rsidRDefault="00DD16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4.Вибромассаж барабанной перепонки</w:t>
            </w:r>
          </w:p>
        </w:tc>
      </w:tr>
      <w:tr w:rsidR="00DD1646" w:rsidTr="00DD1646">
        <w:trPr>
          <w:trHeight w:val="247"/>
        </w:trPr>
        <w:tc>
          <w:tcPr>
            <w:tcW w:w="27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646" w:rsidRDefault="00DD16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646" w:rsidRDefault="00DD16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5.Тепловое лечение придаточных пазух носа и гортани</w:t>
            </w:r>
          </w:p>
        </w:tc>
      </w:tr>
      <w:tr w:rsidR="00D10A0B" w:rsidTr="00DD1646">
        <w:trPr>
          <w:trHeight w:val="247"/>
        </w:trPr>
        <w:tc>
          <w:tcPr>
            <w:tcW w:w="27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A0B" w:rsidRDefault="00D10A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A0B" w:rsidRDefault="00D10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 Промывание лакун миндалин с использованием аппарата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Тонзиллор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</w:p>
        </w:tc>
      </w:tr>
      <w:tr w:rsidR="004E1BDD" w:rsidTr="00220F1C">
        <w:trPr>
          <w:trHeight w:val="290"/>
        </w:trPr>
        <w:tc>
          <w:tcPr>
            <w:tcW w:w="27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E1BDD" w:rsidRDefault="004E1B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Офтальмологический кабинет</w:t>
            </w:r>
          </w:p>
        </w:tc>
        <w:tc>
          <w:tcPr>
            <w:tcW w:w="7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BDD" w:rsidRDefault="004E1BDD" w:rsidP="004E1B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1.Подбор очков</w:t>
            </w:r>
          </w:p>
        </w:tc>
      </w:tr>
      <w:tr w:rsidR="00115D13" w:rsidTr="00DA4B0C">
        <w:trPr>
          <w:trHeight w:val="247"/>
        </w:trPr>
        <w:tc>
          <w:tcPr>
            <w:tcW w:w="27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5D13" w:rsidRDefault="00115D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D13" w:rsidRDefault="00115D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Подбор сложных очков</w:t>
            </w:r>
          </w:p>
        </w:tc>
      </w:tr>
      <w:tr w:rsidR="00115D13" w:rsidTr="00DA4B0C">
        <w:trPr>
          <w:trHeight w:val="247"/>
        </w:trPr>
        <w:tc>
          <w:tcPr>
            <w:tcW w:w="27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5D13" w:rsidRDefault="00115D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D13" w:rsidRDefault="00115D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3.Удаление доброкачественных образований век</w:t>
            </w:r>
          </w:p>
        </w:tc>
      </w:tr>
      <w:tr w:rsidR="00115D13" w:rsidTr="00DA4B0C">
        <w:trPr>
          <w:trHeight w:val="247"/>
        </w:trPr>
        <w:tc>
          <w:tcPr>
            <w:tcW w:w="27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5D13" w:rsidRDefault="00115D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D13" w:rsidRDefault="00115D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4.Промывание слезных путей</w:t>
            </w:r>
          </w:p>
        </w:tc>
      </w:tr>
      <w:tr w:rsidR="00115D13" w:rsidTr="00DA4B0C">
        <w:trPr>
          <w:trHeight w:val="247"/>
        </w:trPr>
        <w:tc>
          <w:tcPr>
            <w:tcW w:w="27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D13" w:rsidRDefault="00115D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D13" w:rsidRDefault="004E1B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115D13">
              <w:rPr>
                <w:rFonts w:ascii="Arial" w:hAnsi="Arial" w:cs="Arial"/>
                <w:color w:val="000000"/>
                <w:sz w:val="20"/>
                <w:szCs w:val="20"/>
              </w:rPr>
              <w:t xml:space="preserve">.Консультация с подбором очков и назначением лечения </w:t>
            </w:r>
          </w:p>
        </w:tc>
      </w:tr>
      <w:tr w:rsidR="00115D13" w:rsidTr="00DA4B0C">
        <w:trPr>
          <w:trHeight w:val="290"/>
        </w:trPr>
        <w:tc>
          <w:tcPr>
            <w:tcW w:w="27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5D13" w:rsidRDefault="00115D13" w:rsidP="00115D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Хирургический кабинет</w:t>
            </w:r>
          </w:p>
        </w:tc>
        <w:tc>
          <w:tcPr>
            <w:tcW w:w="7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D13" w:rsidRDefault="00115D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1.Малая хирургическая операция-вскрытие и удаление гематом</w:t>
            </w:r>
          </w:p>
        </w:tc>
      </w:tr>
      <w:tr w:rsidR="00115D13" w:rsidTr="00DA4B0C">
        <w:trPr>
          <w:trHeight w:val="247"/>
        </w:trPr>
        <w:tc>
          <w:tcPr>
            <w:tcW w:w="27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5D13" w:rsidRDefault="00115D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9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15D13" w:rsidRDefault="00115D13" w:rsidP="004E1B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2.Малая хирургическая операция по пункции сустава, внутрисус</w:t>
            </w:r>
            <w:r w:rsidR="004E1BDD">
              <w:rPr>
                <w:rFonts w:ascii="Arial" w:hAnsi="Arial" w:cs="Arial"/>
                <w:color w:val="000000"/>
                <w:sz w:val="20"/>
                <w:szCs w:val="20"/>
              </w:rPr>
              <w:t>тавной</w:t>
            </w:r>
          </w:p>
        </w:tc>
      </w:tr>
      <w:tr w:rsidR="00115D13" w:rsidTr="00DA4B0C">
        <w:trPr>
          <w:trHeight w:val="247"/>
        </w:trPr>
        <w:tc>
          <w:tcPr>
            <w:tcW w:w="27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5D13" w:rsidRDefault="00115D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9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15D13" w:rsidRDefault="004E1B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инъ</w:t>
            </w:r>
            <w:r w:rsidR="00115D13">
              <w:rPr>
                <w:rFonts w:ascii="Arial" w:hAnsi="Arial" w:cs="Arial"/>
                <w:color w:val="000000"/>
                <w:sz w:val="20"/>
                <w:szCs w:val="20"/>
              </w:rPr>
              <w:t>екции с введением лекарственных средств, пункции</w:t>
            </w:r>
          </w:p>
        </w:tc>
      </w:tr>
      <w:tr w:rsidR="00115D13" w:rsidTr="00DA4B0C">
        <w:trPr>
          <w:trHeight w:val="247"/>
        </w:trPr>
        <w:tc>
          <w:tcPr>
            <w:tcW w:w="27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5D13" w:rsidRDefault="00115D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9" w:type="dxa"/>
            <w:gridSpan w:val="2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D13" w:rsidRDefault="00115D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внутрисуставных сумок</w:t>
            </w:r>
          </w:p>
        </w:tc>
      </w:tr>
      <w:tr w:rsidR="00115D13" w:rsidTr="00DA4B0C">
        <w:trPr>
          <w:trHeight w:val="247"/>
        </w:trPr>
        <w:tc>
          <w:tcPr>
            <w:tcW w:w="27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5D13" w:rsidRDefault="00115D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9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15D13" w:rsidRDefault="00115D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3.Малая хирургическая операция по удалению вросшего ногтя, </w:t>
            </w:r>
          </w:p>
        </w:tc>
      </w:tr>
      <w:tr w:rsidR="00115D13" w:rsidTr="00DA4B0C">
        <w:trPr>
          <w:trHeight w:val="247"/>
        </w:trPr>
        <w:tc>
          <w:tcPr>
            <w:tcW w:w="27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5D13" w:rsidRDefault="00115D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9" w:type="dxa"/>
            <w:gridSpan w:val="2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D13" w:rsidRDefault="00115D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удаление ногтевых пластинок при их деформации</w:t>
            </w:r>
          </w:p>
        </w:tc>
      </w:tr>
      <w:tr w:rsidR="00115D13" w:rsidTr="00DA4B0C">
        <w:trPr>
          <w:trHeight w:val="247"/>
        </w:trPr>
        <w:tc>
          <w:tcPr>
            <w:tcW w:w="27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5D13" w:rsidRDefault="00115D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9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15D13" w:rsidRDefault="00115D13" w:rsidP="004E1B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4.Первичная хирургич</w:t>
            </w:r>
            <w:r w:rsidR="004E1BDD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ская обработка ран, удаление инородных тел</w:t>
            </w:r>
          </w:p>
        </w:tc>
      </w:tr>
      <w:tr w:rsidR="00115D13" w:rsidTr="00DA4B0C">
        <w:trPr>
          <w:trHeight w:val="290"/>
        </w:trPr>
        <w:tc>
          <w:tcPr>
            <w:tcW w:w="27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5D13" w:rsidRDefault="00115D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9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15D13" w:rsidRDefault="00115D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5.Малая хирургическая операция по удалению атеромы, фибромы,</w:t>
            </w:r>
          </w:p>
        </w:tc>
      </w:tr>
      <w:tr w:rsidR="00115D13" w:rsidTr="00DA4B0C">
        <w:trPr>
          <w:trHeight w:val="247"/>
        </w:trPr>
        <w:tc>
          <w:tcPr>
            <w:tcW w:w="27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5D13" w:rsidRDefault="00115D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9" w:type="dxa"/>
            <w:gridSpan w:val="2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D13" w:rsidRDefault="00115D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папилломы, гранулемы,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гемангиомы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гигромы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липомы</w:t>
            </w:r>
          </w:p>
        </w:tc>
      </w:tr>
      <w:tr w:rsidR="00115D13" w:rsidTr="00DA4B0C">
        <w:trPr>
          <w:trHeight w:val="247"/>
        </w:trPr>
        <w:tc>
          <w:tcPr>
            <w:tcW w:w="27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5D13" w:rsidRDefault="00115D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9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15D13" w:rsidRDefault="00115D13" w:rsidP="00D10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6.Малая хирургическая операция по удалению кисты сухожилий</w:t>
            </w:r>
          </w:p>
        </w:tc>
      </w:tr>
      <w:tr w:rsidR="00115D13" w:rsidTr="00DA4B0C">
        <w:trPr>
          <w:trHeight w:val="247"/>
        </w:trPr>
        <w:tc>
          <w:tcPr>
            <w:tcW w:w="27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5D13" w:rsidRDefault="00115D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9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15D13" w:rsidRDefault="00115D13" w:rsidP="004E1B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7.Иссечение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келлоидных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рубцов с наложением швов</w:t>
            </w:r>
          </w:p>
        </w:tc>
      </w:tr>
      <w:tr w:rsidR="00115D13" w:rsidTr="00DA4B0C">
        <w:trPr>
          <w:trHeight w:val="247"/>
        </w:trPr>
        <w:tc>
          <w:tcPr>
            <w:tcW w:w="27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5D13" w:rsidRDefault="00115D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15D13" w:rsidRDefault="00115D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8.Криодеструкция</w:t>
            </w:r>
          </w:p>
        </w:tc>
        <w:tc>
          <w:tcPr>
            <w:tcW w:w="57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15D13" w:rsidRDefault="00115D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5D13" w:rsidTr="00DA4B0C">
        <w:trPr>
          <w:trHeight w:val="247"/>
        </w:trPr>
        <w:tc>
          <w:tcPr>
            <w:tcW w:w="27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D13" w:rsidRDefault="00115D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15D13" w:rsidRDefault="00115D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9.Бурсэктомия</w:t>
            </w:r>
          </w:p>
        </w:tc>
        <w:tc>
          <w:tcPr>
            <w:tcW w:w="57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15D13" w:rsidRDefault="00115D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5D13" w:rsidTr="00DA4B0C">
        <w:trPr>
          <w:trHeight w:val="59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5D13" w:rsidRDefault="00115D13" w:rsidP="00115D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Урологический кабинет</w:t>
            </w:r>
          </w:p>
        </w:tc>
        <w:tc>
          <w:tcPr>
            <w:tcW w:w="780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5D13" w:rsidRDefault="00115D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1.Тепло-магнито-вибромассажное лечение воспалительных</w:t>
            </w:r>
          </w:p>
          <w:p w:rsidR="00115D13" w:rsidRDefault="00115D13" w:rsidP="00DA4B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заболеваний предстательной железы</w:t>
            </w:r>
          </w:p>
        </w:tc>
      </w:tr>
      <w:tr w:rsidR="00115D13" w:rsidTr="00DA4B0C">
        <w:trPr>
          <w:trHeight w:val="290"/>
        </w:trPr>
        <w:tc>
          <w:tcPr>
            <w:tcW w:w="27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5D13" w:rsidRDefault="00115D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Ультразвуковая</w:t>
            </w:r>
          </w:p>
          <w:p w:rsidR="00115D13" w:rsidRDefault="00115D13" w:rsidP="00DA4B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диагностика</w:t>
            </w:r>
          </w:p>
        </w:tc>
        <w:tc>
          <w:tcPr>
            <w:tcW w:w="7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D13" w:rsidRDefault="00115D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1.УЗИ брюшной полости</w:t>
            </w:r>
          </w:p>
        </w:tc>
      </w:tr>
      <w:tr w:rsidR="00115D13" w:rsidTr="00DA4B0C">
        <w:trPr>
          <w:trHeight w:val="290"/>
        </w:trPr>
        <w:tc>
          <w:tcPr>
            <w:tcW w:w="27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5D13" w:rsidRDefault="00115D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D13" w:rsidRDefault="00115D13" w:rsidP="004E1B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2. УЗИ брюшной полости </w:t>
            </w:r>
            <w:r w:rsidR="004E1BDD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почек</w:t>
            </w:r>
          </w:p>
        </w:tc>
      </w:tr>
      <w:tr w:rsidR="00115D13" w:rsidTr="00DA4B0C">
        <w:trPr>
          <w:trHeight w:val="290"/>
        </w:trPr>
        <w:tc>
          <w:tcPr>
            <w:tcW w:w="27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5D13" w:rsidRDefault="00115D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D13" w:rsidRDefault="00115D13" w:rsidP="00115D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3.УЗИ сердца</w:t>
            </w:r>
          </w:p>
        </w:tc>
      </w:tr>
      <w:tr w:rsidR="00115D13" w:rsidTr="00DA4B0C">
        <w:trPr>
          <w:trHeight w:val="290"/>
        </w:trPr>
        <w:tc>
          <w:tcPr>
            <w:tcW w:w="27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5D13" w:rsidRDefault="00115D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D13" w:rsidRDefault="00115D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4.УЗИ щитовидной железы</w:t>
            </w:r>
          </w:p>
        </w:tc>
      </w:tr>
      <w:tr w:rsidR="00115D13" w:rsidTr="00DA4B0C">
        <w:trPr>
          <w:trHeight w:val="290"/>
        </w:trPr>
        <w:tc>
          <w:tcPr>
            <w:tcW w:w="27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5D13" w:rsidRDefault="00115D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D13" w:rsidRDefault="00115D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5.УЗИ предстательной железы и мочевого пузыря</w:t>
            </w:r>
          </w:p>
        </w:tc>
      </w:tr>
      <w:tr w:rsidR="00115D13" w:rsidTr="00DA4B0C">
        <w:trPr>
          <w:trHeight w:val="290"/>
        </w:trPr>
        <w:tc>
          <w:tcPr>
            <w:tcW w:w="27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5D13" w:rsidRDefault="00115D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D13" w:rsidRDefault="00115D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6.УЗИ мочевого пузыря</w:t>
            </w:r>
          </w:p>
        </w:tc>
      </w:tr>
      <w:tr w:rsidR="00115D13" w:rsidTr="00DA4B0C">
        <w:trPr>
          <w:trHeight w:val="290"/>
        </w:trPr>
        <w:tc>
          <w:tcPr>
            <w:tcW w:w="27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5D13" w:rsidRDefault="00115D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D13" w:rsidRDefault="00115D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 УЗИ молочной железы</w:t>
            </w:r>
          </w:p>
        </w:tc>
      </w:tr>
      <w:tr w:rsidR="00115D13" w:rsidTr="00DA4B0C">
        <w:trPr>
          <w:trHeight w:val="290"/>
        </w:trPr>
        <w:tc>
          <w:tcPr>
            <w:tcW w:w="27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D13" w:rsidRDefault="00115D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D13" w:rsidRDefault="00115D13" w:rsidP="00115D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8.УЗИ почек/печени</w:t>
            </w:r>
          </w:p>
        </w:tc>
      </w:tr>
      <w:tr w:rsidR="00115D13" w:rsidTr="00DA4B0C">
        <w:trPr>
          <w:trHeight w:val="290"/>
        </w:trPr>
        <w:tc>
          <w:tcPr>
            <w:tcW w:w="27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5D13" w:rsidRDefault="00115D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Функциональная</w:t>
            </w:r>
          </w:p>
          <w:p w:rsidR="00115D13" w:rsidRDefault="00115D13" w:rsidP="00DA4B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диагностика</w:t>
            </w:r>
          </w:p>
        </w:tc>
        <w:tc>
          <w:tcPr>
            <w:tcW w:w="7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D13" w:rsidRDefault="00115D13" w:rsidP="00115D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ЭКГ</w:t>
            </w:r>
          </w:p>
        </w:tc>
      </w:tr>
      <w:tr w:rsidR="00115D13" w:rsidTr="00DA4B0C">
        <w:trPr>
          <w:trHeight w:val="290"/>
        </w:trPr>
        <w:tc>
          <w:tcPr>
            <w:tcW w:w="27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D13" w:rsidRDefault="00115D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D13" w:rsidRDefault="00115D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Мониторирование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по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Холтеру</w:t>
            </w:r>
            <w:proofErr w:type="spellEnd"/>
          </w:p>
        </w:tc>
      </w:tr>
      <w:tr w:rsidR="00115D13" w:rsidTr="00DA4B0C">
        <w:trPr>
          <w:trHeight w:val="290"/>
        </w:trPr>
        <w:tc>
          <w:tcPr>
            <w:tcW w:w="27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5D13" w:rsidRDefault="00115D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Лаборатория</w:t>
            </w:r>
          </w:p>
        </w:tc>
        <w:tc>
          <w:tcPr>
            <w:tcW w:w="7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D13" w:rsidRDefault="00115D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1.Анализ крови на группу и резус-фактор</w:t>
            </w:r>
          </w:p>
        </w:tc>
      </w:tr>
      <w:tr w:rsidR="00115D13" w:rsidTr="00DA4B0C">
        <w:trPr>
          <w:trHeight w:val="247"/>
        </w:trPr>
        <w:tc>
          <w:tcPr>
            <w:tcW w:w="27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5D13" w:rsidRDefault="00115D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D13" w:rsidRDefault="00115D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2.Анализ крови общий</w:t>
            </w:r>
          </w:p>
        </w:tc>
      </w:tr>
      <w:tr w:rsidR="00115D13" w:rsidTr="00DA4B0C">
        <w:trPr>
          <w:trHeight w:val="247"/>
        </w:trPr>
        <w:tc>
          <w:tcPr>
            <w:tcW w:w="27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5D13" w:rsidRDefault="00115D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D13" w:rsidRDefault="00115D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3.Анализ крови на сахар</w:t>
            </w:r>
          </w:p>
        </w:tc>
      </w:tr>
      <w:tr w:rsidR="00115D13" w:rsidTr="00DA4B0C">
        <w:trPr>
          <w:trHeight w:val="247"/>
        </w:trPr>
        <w:tc>
          <w:tcPr>
            <w:tcW w:w="27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5D13" w:rsidRDefault="00115D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D13" w:rsidRDefault="00115D13" w:rsidP="00D10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4.Анализ крови на </w:t>
            </w:r>
            <w:r w:rsidR="00D10A0B">
              <w:rPr>
                <w:rFonts w:ascii="Arial" w:hAnsi="Arial" w:cs="Arial"/>
                <w:color w:val="000000"/>
                <w:sz w:val="20"/>
                <w:szCs w:val="20"/>
              </w:rPr>
              <w:t>билирубин, мочевину, сахар, общий белок, АЛТ, АСТ</w:t>
            </w:r>
          </w:p>
        </w:tc>
      </w:tr>
      <w:tr w:rsidR="00115D13" w:rsidTr="00DA4B0C">
        <w:trPr>
          <w:trHeight w:val="247"/>
        </w:trPr>
        <w:tc>
          <w:tcPr>
            <w:tcW w:w="27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5D13" w:rsidRDefault="00115D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D13" w:rsidRDefault="00115D13" w:rsidP="00D10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5.Анализ крови на </w:t>
            </w:r>
            <w:r w:rsidR="00D10A0B">
              <w:rPr>
                <w:rFonts w:ascii="Arial" w:hAnsi="Arial" w:cs="Arial"/>
                <w:color w:val="000000"/>
                <w:sz w:val="20"/>
                <w:szCs w:val="20"/>
              </w:rPr>
              <w:t>АЛТ, АСТ, общий билирубин</w:t>
            </w:r>
          </w:p>
        </w:tc>
      </w:tr>
      <w:tr w:rsidR="00115D13" w:rsidTr="00DA4B0C">
        <w:trPr>
          <w:trHeight w:val="247"/>
        </w:trPr>
        <w:tc>
          <w:tcPr>
            <w:tcW w:w="27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5D13" w:rsidRDefault="00115D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D13" w:rsidRDefault="00115D13" w:rsidP="00D10A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6.Анализ крови на </w:t>
            </w:r>
            <w:proofErr w:type="spellStart"/>
            <w:r w:rsidR="00D10A0B">
              <w:rPr>
                <w:rFonts w:ascii="Arial" w:hAnsi="Arial" w:cs="Arial"/>
                <w:color w:val="000000"/>
                <w:sz w:val="20"/>
                <w:szCs w:val="20"/>
              </w:rPr>
              <w:t>креатинин</w:t>
            </w:r>
            <w:proofErr w:type="spellEnd"/>
            <w:r w:rsidR="00D10A0B">
              <w:rPr>
                <w:rFonts w:ascii="Arial" w:hAnsi="Arial" w:cs="Arial"/>
                <w:color w:val="000000"/>
                <w:sz w:val="20"/>
                <w:szCs w:val="20"/>
              </w:rPr>
              <w:t>, мочевину, остаточный азот</w:t>
            </w:r>
          </w:p>
        </w:tc>
      </w:tr>
      <w:tr w:rsidR="00115D13" w:rsidTr="00DA4B0C">
        <w:trPr>
          <w:trHeight w:val="247"/>
        </w:trPr>
        <w:tc>
          <w:tcPr>
            <w:tcW w:w="27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5D13" w:rsidRDefault="00115D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D13" w:rsidRDefault="00115D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7.Анализ крови на протромбин и холестерин</w:t>
            </w:r>
          </w:p>
        </w:tc>
      </w:tr>
      <w:tr w:rsidR="00115D13" w:rsidTr="00DA4B0C">
        <w:trPr>
          <w:trHeight w:val="247"/>
        </w:trPr>
        <w:tc>
          <w:tcPr>
            <w:tcW w:w="27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5D13" w:rsidRDefault="00115D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D13" w:rsidRDefault="00115D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8.Анализ крови на протромбин</w:t>
            </w:r>
          </w:p>
        </w:tc>
      </w:tr>
      <w:tr w:rsidR="00115D13" w:rsidTr="00DA4B0C">
        <w:trPr>
          <w:trHeight w:val="247"/>
        </w:trPr>
        <w:tc>
          <w:tcPr>
            <w:tcW w:w="27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5D13" w:rsidRDefault="00115D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D13" w:rsidRDefault="00115D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9.Анализ крови на холестерин</w:t>
            </w:r>
          </w:p>
        </w:tc>
      </w:tr>
      <w:tr w:rsidR="00115D13" w:rsidTr="00DA4B0C">
        <w:trPr>
          <w:trHeight w:val="247"/>
        </w:trPr>
        <w:tc>
          <w:tcPr>
            <w:tcW w:w="27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5D13" w:rsidRDefault="00115D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D13" w:rsidRDefault="00115D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10.Анализ крови на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ревмопробы</w:t>
            </w:r>
            <w:proofErr w:type="spellEnd"/>
          </w:p>
        </w:tc>
      </w:tr>
      <w:tr w:rsidR="00115D13" w:rsidTr="00DA4B0C">
        <w:trPr>
          <w:trHeight w:val="247"/>
        </w:trPr>
        <w:tc>
          <w:tcPr>
            <w:tcW w:w="27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5D13" w:rsidRDefault="00115D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D13" w:rsidRDefault="00115D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11.Анализ кала общий</w:t>
            </w:r>
          </w:p>
        </w:tc>
      </w:tr>
      <w:tr w:rsidR="00115D13" w:rsidTr="00DA4B0C">
        <w:trPr>
          <w:trHeight w:val="247"/>
        </w:trPr>
        <w:tc>
          <w:tcPr>
            <w:tcW w:w="27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5D13" w:rsidRDefault="00115D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D13" w:rsidRDefault="00115D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12.Анализ мочи общий</w:t>
            </w:r>
          </w:p>
        </w:tc>
      </w:tr>
      <w:tr w:rsidR="00115D13" w:rsidTr="00DA4B0C">
        <w:trPr>
          <w:trHeight w:val="247"/>
        </w:trPr>
        <w:tc>
          <w:tcPr>
            <w:tcW w:w="27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5D13" w:rsidRDefault="00115D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D13" w:rsidRDefault="00115D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13.Анализ </w:t>
            </w:r>
            <w:r w:rsidR="00D10A0B">
              <w:rPr>
                <w:rFonts w:ascii="Arial" w:hAnsi="Arial" w:cs="Arial"/>
                <w:color w:val="000000"/>
                <w:sz w:val="20"/>
                <w:szCs w:val="20"/>
              </w:rPr>
              <w:t xml:space="preserve">кала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на энтеробиоз</w:t>
            </w:r>
          </w:p>
        </w:tc>
      </w:tr>
      <w:tr w:rsidR="00115D13" w:rsidTr="00DA4B0C">
        <w:trPr>
          <w:trHeight w:val="247"/>
        </w:trPr>
        <w:tc>
          <w:tcPr>
            <w:tcW w:w="27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D13" w:rsidRDefault="00115D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D13" w:rsidRDefault="00115D13" w:rsidP="00115D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14.Анализ </w:t>
            </w:r>
            <w:r w:rsidR="00D10A0B">
              <w:rPr>
                <w:rFonts w:ascii="Arial" w:hAnsi="Arial" w:cs="Arial"/>
                <w:color w:val="000000"/>
                <w:sz w:val="20"/>
                <w:szCs w:val="20"/>
              </w:rPr>
              <w:t xml:space="preserve">кала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на яйца глистов</w:t>
            </w:r>
          </w:p>
        </w:tc>
      </w:tr>
      <w:tr w:rsidR="00115D13" w:rsidTr="00DA4B0C">
        <w:trPr>
          <w:trHeight w:val="290"/>
        </w:trPr>
        <w:tc>
          <w:tcPr>
            <w:tcW w:w="27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5D13" w:rsidRDefault="00115D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Физиотерапия</w:t>
            </w:r>
          </w:p>
        </w:tc>
        <w:tc>
          <w:tcPr>
            <w:tcW w:w="7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D13" w:rsidRDefault="00115D13" w:rsidP="00115D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1.УВЧ</w:t>
            </w:r>
          </w:p>
        </w:tc>
      </w:tr>
      <w:tr w:rsidR="00115D13" w:rsidTr="00DA4B0C">
        <w:trPr>
          <w:trHeight w:val="290"/>
        </w:trPr>
        <w:tc>
          <w:tcPr>
            <w:tcW w:w="27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5D13" w:rsidRDefault="00115D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D13" w:rsidRDefault="00115D13" w:rsidP="00115D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2.Электрофорез</w:t>
            </w:r>
          </w:p>
        </w:tc>
      </w:tr>
      <w:tr w:rsidR="00115D13" w:rsidTr="00DA4B0C">
        <w:trPr>
          <w:trHeight w:val="290"/>
        </w:trPr>
        <w:tc>
          <w:tcPr>
            <w:tcW w:w="27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5D13" w:rsidRDefault="00115D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D13" w:rsidRDefault="00115D13" w:rsidP="00115D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3.УФО</w:t>
            </w:r>
          </w:p>
        </w:tc>
      </w:tr>
      <w:tr w:rsidR="00115D13" w:rsidTr="00DA4B0C">
        <w:trPr>
          <w:trHeight w:val="290"/>
        </w:trPr>
        <w:tc>
          <w:tcPr>
            <w:tcW w:w="27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5D13" w:rsidRDefault="00115D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D13" w:rsidRDefault="00115D13" w:rsidP="00115D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4.УЗТ</w:t>
            </w:r>
          </w:p>
        </w:tc>
      </w:tr>
      <w:tr w:rsidR="00115D13" w:rsidTr="00DA4B0C">
        <w:trPr>
          <w:trHeight w:val="290"/>
        </w:trPr>
        <w:tc>
          <w:tcPr>
            <w:tcW w:w="27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5D13" w:rsidRDefault="00115D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D13" w:rsidRDefault="00115D13" w:rsidP="00115D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5.ДДТ</w:t>
            </w:r>
          </w:p>
        </w:tc>
      </w:tr>
      <w:tr w:rsidR="00115D13" w:rsidTr="00DA4B0C">
        <w:trPr>
          <w:trHeight w:val="290"/>
        </w:trPr>
        <w:tc>
          <w:tcPr>
            <w:tcW w:w="27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5D13" w:rsidRDefault="00115D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D13" w:rsidRDefault="00115D13" w:rsidP="00115D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6.СМТ</w:t>
            </w:r>
          </w:p>
        </w:tc>
      </w:tr>
      <w:tr w:rsidR="00115D13" w:rsidTr="00DA4B0C">
        <w:trPr>
          <w:trHeight w:val="290"/>
        </w:trPr>
        <w:tc>
          <w:tcPr>
            <w:tcW w:w="27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5D13" w:rsidRDefault="00115D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D13" w:rsidRDefault="00115D13" w:rsidP="00115D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7.Лазерная терапия</w:t>
            </w:r>
          </w:p>
        </w:tc>
      </w:tr>
      <w:tr w:rsidR="00115D13" w:rsidTr="00DA4B0C">
        <w:trPr>
          <w:trHeight w:val="290"/>
        </w:trPr>
        <w:tc>
          <w:tcPr>
            <w:tcW w:w="27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D13" w:rsidRDefault="00115D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D13" w:rsidRDefault="00115D13" w:rsidP="00115D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8.Магнитотерапия</w:t>
            </w:r>
          </w:p>
        </w:tc>
      </w:tr>
      <w:tr w:rsidR="00DA4B0C" w:rsidTr="00DA4B0C">
        <w:trPr>
          <w:trHeight w:val="290"/>
        </w:trPr>
        <w:tc>
          <w:tcPr>
            <w:tcW w:w="27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4B0C" w:rsidRDefault="00DA4B0C" w:rsidP="00DA4B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Прививочный</w:t>
            </w:r>
          </w:p>
          <w:p w:rsidR="00DA4B0C" w:rsidRDefault="00DA4B0C" w:rsidP="00DA4B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кабинет</w:t>
            </w:r>
          </w:p>
        </w:tc>
        <w:tc>
          <w:tcPr>
            <w:tcW w:w="7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B0C" w:rsidRDefault="00DA4B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1.Прививка от дифтерии</w:t>
            </w:r>
          </w:p>
        </w:tc>
      </w:tr>
      <w:tr w:rsidR="00DA4B0C" w:rsidTr="00DA4B0C">
        <w:trPr>
          <w:trHeight w:val="290"/>
        </w:trPr>
        <w:tc>
          <w:tcPr>
            <w:tcW w:w="27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A4B0C" w:rsidRDefault="00DA4B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B0C" w:rsidRDefault="00DA4B0C" w:rsidP="00DA4B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2.Прививка от гриппа</w:t>
            </w:r>
          </w:p>
        </w:tc>
      </w:tr>
      <w:tr w:rsidR="00DA4B0C" w:rsidTr="00DA4B0C">
        <w:trPr>
          <w:trHeight w:val="290"/>
        </w:trPr>
        <w:tc>
          <w:tcPr>
            <w:tcW w:w="27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B0C" w:rsidRDefault="00DA4B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B0C" w:rsidRDefault="00DA4B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3.Прививка против краснухи, гепатита</w:t>
            </w:r>
          </w:p>
        </w:tc>
      </w:tr>
      <w:tr w:rsidR="00196B24" w:rsidTr="0026059B">
        <w:trPr>
          <w:trHeight w:val="290"/>
        </w:trPr>
        <w:tc>
          <w:tcPr>
            <w:tcW w:w="27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6B24" w:rsidRDefault="00196B24" w:rsidP="00196B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Процедурный</w:t>
            </w:r>
          </w:p>
          <w:p w:rsidR="00196B24" w:rsidRDefault="00196B24" w:rsidP="00196B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кабинет</w:t>
            </w:r>
          </w:p>
        </w:tc>
        <w:tc>
          <w:tcPr>
            <w:tcW w:w="7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B24" w:rsidRDefault="00196B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Инъекции внутримышечные</w:t>
            </w:r>
          </w:p>
        </w:tc>
      </w:tr>
      <w:tr w:rsidR="00196B24" w:rsidTr="0026059B">
        <w:trPr>
          <w:trHeight w:val="290"/>
        </w:trPr>
        <w:tc>
          <w:tcPr>
            <w:tcW w:w="27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6B24" w:rsidRDefault="00196B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B24" w:rsidRDefault="00196B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2.Инъекции внутривенные</w:t>
            </w:r>
          </w:p>
        </w:tc>
      </w:tr>
      <w:tr w:rsidR="00196B24" w:rsidTr="0026059B">
        <w:trPr>
          <w:trHeight w:val="290"/>
        </w:trPr>
        <w:tc>
          <w:tcPr>
            <w:tcW w:w="27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B24" w:rsidRDefault="00196B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B24" w:rsidRDefault="00427E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196B24">
              <w:rPr>
                <w:rFonts w:ascii="Arial" w:hAnsi="Arial" w:cs="Arial"/>
                <w:color w:val="000000"/>
                <w:sz w:val="20"/>
                <w:szCs w:val="20"/>
              </w:rPr>
              <w:t>.Забор крови из вены</w:t>
            </w:r>
          </w:p>
        </w:tc>
      </w:tr>
      <w:tr w:rsidR="00196B24" w:rsidTr="0000210A">
        <w:trPr>
          <w:trHeight w:val="290"/>
        </w:trPr>
        <w:tc>
          <w:tcPr>
            <w:tcW w:w="27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6B24" w:rsidRDefault="00196B24" w:rsidP="00196B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Восстановительное</w:t>
            </w:r>
          </w:p>
          <w:p w:rsidR="00196B24" w:rsidRDefault="00196B24" w:rsidP="00196B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лечение</w:t>
            </w:r>
          </w:p>
        </w:tc>
        <w:tc>
          <w:tcPr>
            <w:tcW w:w="7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B24" w:rsidRDefault="00196B24" w:rsidP="004E1B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1.Медицинский массаж </w:t>
            </w:r>
          </w:p>
        </w:tc>
      </w:tr>
      <w:tr w:rsidR="00196B24" w:rsidTr="0000210A">
        <w:trPr>
          <w:trHeight w:val="290"/>
        </w:trPr>
        <w:tc>
          <w:tcPr>
            <w:tcW w:w="27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B24" w:rsidRDefault="00196B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B24" w:rsidRPr="00427ED8" w:rsidRDefault="00427ED8" w:rsidP="00427E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  <w:r w:rsidRPr="00427ED8">
              <w:rPr>
                <w:rFonts w:ascii="Arial" w:hAnsi="Arial" w:cs="Arial"/>
                <w:color w:val="000000"/>
                <w:sz w:val="20"/>
                <w:szCs w:val="20"/>
              </w:rPr>
              <w:t>З</w:t>
            </w:r>
            <w:r w:rsidR="00196B24" w:rsidRPr="00427ED8">
              <w:rPr>
                <w:rFonts w:ascii="Arial" w:hAnsi="Arial" w:cs="Arial"/>
                <w:color w:val="000000"/>
                <w:sz w:val="20"/>
                <w:szCs w:val="20"/>
              </w:rPr>
              <w:t>анятие в кабинете ЛФК</w:t>
            </w:r>
          </w:p>
        </w:tc>
      </w:tr>
      <w:tr w:rsidR="00196B24" w:rsidTr="00FC255B">
        <w:trPr>
          <w:trHeight w:val="290"/>
        </w:trPr>
        <w:tc>
          <w:tcPr>
            <w:tcW w:w="27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6B24" w:rsidRDefault="00196B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Рентгенкабинет</w:t>
            </w:r>
            <w:proofErr w:type="spellEnd"/>
          </w:p>
        </w:tc>
        <w:tc>
          <w:tcPr>
            <w:tcW w:w="7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B24" w:rsidRDefault="00196B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1.Рентгенограмма придаточных пазух носа</w:t>
            </w:r>
          </w:p>
        </w:tc>
      </w:tr>
      <w:tr w:rsidR="00196B24" w:rsidTr="00FC255B">
        <w:trPr>
          <w:trHeight w:val="290"/>
        </w:trPr>
        <w:tc>
          <w:tcPr>
            <w:tcW w:w="27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6B24" w:rsidRDefault="00196B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B24" w:rsidRDefault="00196B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2.Рентгенограмма органов грудной клетки</w:t>
            </w:r>
          </w:p>
        </w:tc>
      </w:tr>
      <w:tr w:rsidR="00196B24" w:rsidTr="00FC255B">
        <w:trPr>
          <w:trHeight w:val="290"/>
        </w:trPr>
        <w:tc>
          <w:tcPr>
            <w:tcW w:w="27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6B24" w:rsidRDefault="00196B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09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96B24" w:rsidRDefault="00196B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3.Рентгенограмма костная суставной системы,  </w:t>
            </w:r>
          </w:p>
        </w:tc>
      </w:tr>
      <w:tr w:rsidR="00196B24" w:rsidTr="00FC255B">
        <w:trPr>
          <w:trHeight w:val="290"/>
        </w:trPr>
        <w:tc>
          <w:tcPr>
            <w:tcW w:w="27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6B24" w:rsidRDefault="00196B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09" w:type="dxa"/>
            <w:gridSpan w:val="2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B24" w:rsidRDefault="00196B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рентгеноскопия желудка</w:t>
            </w:r>
          </w:p>
        </w:tc>
      </w:tr>
      <w:tr w:rsidR="00196B24" w:rsidTr="004A2C86">
        <w:trPr>
          <w:trHeight w:val="290"/>
        </w:trPr>
        <w:tc>
          <w:tcPr>
            <w:tcW w:w="27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6B24" w:rsidRDefault="00196B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B24" w:rsidRDefault="00196B24" w:rsidP="00196B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4.Ирригоскопия</w:t>
            </w:r>
          </w:p>
        </w:tc>
      </w:tr>
    </w:tbl>
    <w:p w:rsidR="00DD1646" w:rsidRDefault="00DD1646" w:rsidP="00DD1646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5821C3" w:rsidRPr="001E24FD" w:rsidRDefault="005821C3" w:rsidP="005821C3">
      <w:pPr>
        <w:rPr>
          <w:b/>
        </w:rPr>
      </w:pPr>
      <w:r>
        <w:rPr>
          <w:b/>
        </w:rPr>
        <w:lastRenderedPageBreak/>
        <w:t>« В случае отсутствия в ГБУ РО «Поликлиника № 12» необходимого специалиста или вида обследования пациенты направляются для бесплатного получения медицинской помощи в другое лечебное учреждение».</w:t>
      </w:r>
    </w:p>
    <w:p w:rsidR="000E73AD" w:rsidRDefault="000E73AD" w:rsidP="00DD1646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5821C3" w:rsidRDefault="005821C3" w:rsidP="00DD1646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0E73AD" w:rsidRDefault="000E73AD" w:rsidP="00DD1646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DD1646" w:rsidRPr="00DD1646" w:rsidRDefault="00DD1646" w:rsidP="00DD1646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>
        <w:rPr>
          <w:rFonts w:ascii="Arial" w:hAnsi="Arial" w:cs="Arial"/>
          <w:b/>
          <w:bCs/>
          <w:color w:val="26282F"/>
          <w:sz w:val="24"/>
          <w:szCs w:val="24"/>
        </w:rPr>
        <w:t xml:space="preserve">2. </w:t>
      </w:r>
      <w:r w:rsidRPr="00DD1646">
        <w:rPr>
          <w:rFonts w:ascii="Arial" w:hAnsi="Arial" w:cs="Arial"/>
          <w:b/>
          <w:bCs/>
          <w:color w:val="26282F"/>
          <w:sz w:val="24"/>
          <w:szCs w:val="24"/>
        </w:rPr>
        <w:t>Перечень заболеваний (состояний) и перечень видов медицинской помощи, оказываемой гражданам без взимания с них платы за счет бюджетных ассигнований областного бюджета</w:t>
      </w:r>
    </w:p>
    <w:p w:rsidR="00DD1646" w:rsidRPr="00DD1646" w:rsidRDefault="00DD1646" w:rsidP="00DD16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D1646" w:rsidRPr="00DD1646" w:rsidRDefault="00DD1646" w:rsidP="00DD16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0" w:name="sub_121"/>
      <w:r w:rsidRPr="00DD1646">
        <w:rPr>
          <w:rFonts w:ascii="Arial" w:hAnsi="Arial" w:cs="Arial"/>
          <w:sz w:val="24"/>
          <w:szCs w:val="24"/>
        </w:rPr>
        <w:t>2.1. Первичная медико-санитарная и специализированная медицинская помощь в части медицинской помощи при заболеваниях, не включенных в базовую программу обязательного медицинского страхования (далее - ОМС), а также расходов, не включенных в структуру тарифов на оплату медицинской помощи, предусмотренную Территориальной программой ОМС:</w:t>
      </w:r>
    </w:p>
    <w:bookmarkEnd w:id="0"/>
    <w:p w:rsidR="00DD1646" w:rsidRPr="00DD1646" w:rsidRDefault="00DD1646" w:rsidP="00DD16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D1646">
        <w:rPr>
          <w:rFonts w:ascii="Arial" w:hAnsi="Arial" w:cs="Arial"/>
          <w:sz w:val="24"/>
          <w:szCs w:val="24"/>
        </w:rPr>
        <w:t>медицинская помощь при заболеваниях, передаваемых половым путем, при ВИЧ-инфекции и синдроме приобретенного иммунодефицита;</w:t>
      </w:r>
    </w:p>
    <w:p w:rsidR="00DD1646" w:rsidRPr="00DD1646" w:rsidRDefault="00DD1646" w:rsidP="00DD16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D1646">
        <w:rPr>
          <w:rFonts w:ascii="Arial" w:hAnsi="Arial" w:cs="Arial"/>
          <w:sz w:val="24"/>
          <w:szCs w:val="24"/>
        </w:rPr>
        <w:t>медицинская помощь при заболеваниях туберкулезом;</w:t>
      </w:r>
    </w:p>
    <w:p w:rsidR="00DD1646" w:rsidRPr="00DD1646" w:rsidRDefault="00DD1646" w:rsidP="00DD16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D1646">
        <w:rPr>
          <w:rFonts w:ascii="Arial" w:hAnsi="Arial" w:cs="Arial"/>
          <w:sz w:val="24"/>
          <w:szCs w:val="24"/>
        </w:rPr>
        <w:t xml:space="preserve">медицинская помощь при психических расстройствах и расстройствах поведения, в том числе связанных с употреблением </w:t>
      </w:r>
      <w:proofErr w:type="spellStart"/>
      <w:r w:rsidRPr="00DD1646">
        <w:rPr>
          <w:rFonts w:ascii="Arial" w:hAnsi="Arial" w:cs="Arial"/>
          <w:sz w:val="24"/>
          <w:szCs w:val="24"/>
        </w:rPr>
        <w:t>психоактивных</w:t>
      </w:r>
      <w:proofErr w:type="spellEnd"/>
      <w:r w:rsidRPr="00DD1646">
        <w:rPr>
          <w:rFonts w:ascii="Arial" w:hAnsi="Arial" w:cs="Arial"/>
          <w:sz w:val="24"/>
          <w:szCs w:val="24"/>
        </w:rPr>
        <w:t xml:space="preserve"> веществ, включая профилактические осмотры несовершеннолетних в целях раннего (своевременного) выявления немедицинского потребления наркотических и психотропных веществ.</w:t>
      </w:r>
    </w:p>
    <w:p w:rsidR="00DD1646" w:rsidRPr="00DD1646" w:rsidRDefault="00DD1646" w:rsidP="00DD16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" w:name="sub_122"/>
      <w:r w:rsidRPr="00DD1646">
        <w:rPr>
          <w:rFonts w:ascii="Arial" w:hAnsi="Arial" w:cs="Arial"/>
          <w:sz w:val="24"/>
          <w:szCs w:val="24"/>
        </w:rPr>
        <w:t>2.2. Паллиативная медицинская помощь, оказываемая медицинскими организациями, участвующими в реализации Программы госгарантий.</w:t>
      </w:r>
    </w:p>
    <w:p w:rsidR="00DD1646" w:rsidRPr="00DD1646" w:rsidRDefault="00DD1646" w:rsidP="00DD16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" w:name="sub_123"/>
      <w:bookmarkEnd w:id="1"/>
      <w:r w:rsidRPr="00DD1646">
        <w:rPr>
          <w:rFonts w:ascii="Arial" w:hAnsi="Arial" w:cs="Arial"/>
          <w:sz w:val="24"/>
          <w:szCs w:val="24"/>
        </w:rPr>
        <w:t>2.3. Высокотехнологичная медицинская помощь (до 1 января 2015 года).</w:t>
      </w:r>
    </w:p>
    <w:p w:rsidR="00DD1646" w:rsidRPr="00DD1646" w:rsidRDefault="00DD1646" w:rsidP="00DD16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" w:name="sub_124"/>
      <w:bookmarkEnd w:id="2"/>
      <w:r w:rsidRPr="00DD1646">
        <w:rPr>
          <w:rFonts w:ascii="Arial" w:hAnsi="Arial" w:cs="Arial"/>
          <w:sz w:val="24"/>
          <w:szCs w:val="24"/>
        </w:rPr>
        <w:t>2.4. Скорая, в том числе скорая специализированная, медицинская помощь в части медицинской помощи, не включенной в Территориальную программу ОМС, не застрахованным по обязательному медицинскому страхованию лицам, специализированная санитарно-авиационная скорая медицинская помощь, а также расходы, не включенные в структуру тарифов на оплату медицинской помощи, предусмотренную Территориальной программой ОМС.</w:t>
      </w:r>
    </w:p>
    <w:p w:rsidR="00DD1646" w:rsidRPr="00DD1646" w:rsidRDefault="00DD1646" w:rsidP="00DD16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" w:name="sub_125"/>
      <w:bookmarkEnd w:id="3"/>
      <w:r w:rsidRPr="00DD1646">
        <w:rPr>
          <w:rFonts w:ascii="Arial" w:hAnsi="Arial" w:cs="Arial"/>
          <w:sz w:val="24"/>
          <w:szCs w:val="24"/>
        </w:rPr>
        <w:t>2.5. Кроме того, предоставляются государственные услуги (работы):</w:t>
      </w:r>
    </w:p>
    <w:bookmarkEnd w:id="4"/>
    <w:p w:rsidR="00DD1646" w:rsidRPr="00DD1646" w:rsidRDefault="00DD1646" w:rsidP="00DD16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D1646">
        <w:rPr>
          <w:rFonts w:ascii="Arial" w:hAnsi="Arial" w:cs="Arial"/>
          <w:sz w:val="24"/>
          <w:szCs w:val="24"/>
        </w:rPr>
        <w:t>заготовка крови, переработка на компоненты, хранение крови и ее компонентов;</w:t>
      </w:r>
    </w:p>
    <w:p w:rsidR="00DD1646" w:rsidRPr="00DD1646" w:rsidRDefault="00DD1646" w:rsidP="00DD16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D1646">
        <w:rPr>
          <w:rFonts w:ascii="Arial" w:hAnsi="Arial" w:cs="Arial"/>
          <w:sz w:val="24"/>
          <w:szCs w:val="24"/>
        </w:rPr>
        <w:t>проведение аутопсий, гистологических и других исследований, проведение судебно-медицинской экспертизы, за исключением помощи, оказываемой в системе ОМС;</w:t>
      </w:r>
    </w:p>
    <w:p w:rsidR="00DD1646" w:rsidRPr="00DD1646" w:rsidRDefault="00DD1646" w:rsidP="00DD16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D1646">
        <w:rPr>
          <w:rFonts w:ascii="Arial" w:hAnsi="Arial" w:cs="Arial"/>
          <w:sz w:val="24"/>
          <w:szCs w:val="24"/>
        </w:rPr>
        <w:t>медицинская помощь при инфекционных и паразитарных заболеваниях: диагностика, лечение, противоэпидемические мероприятия, за исключением помощи, оказываемой в системе ОМС;</w:t>
      </w:r>
    </w:p>
    <w:p w:rsidR="00DD1646" w:rsidRPr="00DD1646" w:rsidRDefault="00DD1646" w:rsidP="00DD16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D1646">
        <w:rPr>
          <w:rFonts w:ascii="Arial" w:hAnsi="Arial" w:cs="Arial"/>
          <w:sz w:val="24"/>
          <w:szCs w:val="24"/>
        </w:rPr>
        <w:t xml:space="preserve">специализированная медицинская помощь по профилю </w:t>
      </w:r>
      <w:proofErr w:type="spellStart"/>
      <w:r w:rsidRPr="00DD1646">
        <w:rPr>
          <w:rFonts w:ascii="Arial" w:hAnsi="Arial" w:cs="Arial"/>
          <w:sz w:val="24"/>
          <w:szCs w:val="24"/>
        </w:rPr>
        <w:t>профпатологии</w:t>
      </w:r>
      <w:proofErr w:type="spellEnd"/>
      <w:r w:rsidRPr="00DD1646">
        <w:rPr>
          <w:rFonts w:ascii="Arial" w:hAnsi="Arial" w:cs="Arial"/>
          <w:sz w:val="24"/>
          <w:szCs w:val="24"/>
        </w:rPr>
        <w:t>;</w:t>
      </w:r>
    </w:p>
    <w:p w:rsidR="00DD1646" w:rsidRPr="00DD1646" w:rsidRDefault="00DD1646" w:rsidP="00DD16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D1646">
        <w:rPr>
          <w:rFonts w:ascii="Arial" w:hAnsi="Arial" w:cs="Arial"/>
          <w:sz w:val="24"/>
          <w:szCs w:val="24"/>
        </w:rPr>
        <w:t>проведение санитарно-просветительской работы;</w:t>
      </w:r>
    </w:p>
    <w:p w:rsidR="00DD1646" w:rsidRPr="00DD1646" w:rsidRDefault="00DD1646" w:rsidP="00DD16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D1646">
        <w:rPr>
          <w:rFonts w:ascii="Arial" w:hAnsi="Arial" w:cs="Arial"/>
          <w:sz w:val="24"/>
          <w:szCs w:val="24"/>
        </w:rPr>
        <w:t>консультативная помощь лицам, занимающимся физкультурой и спортом, диспансеризация и лечение ведущих спортсменов Рязанской области, медицинское обеспечение спортивных соревнований;</w:t>
      </w:r>
    </w:p>
    <w:p w:rsidR="00DD1646" w:rsidRPr="00DD1646" w:rsidRDefault="00DD1646" w:rsidP="00DD16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D1646">
        <w:rPr>
          <w:rFonts w:ascii="Arial" w:hAnsi="Arial" w:cs="Arial"/>
          <w:sz w:val="24"/>
          <w:szCs w:val="24"/>
        </w:rPr>
        <w:t>содержание детей, проведение медицинского наблюдения, профилактическая, воспитательная и реабилитационная работы;</w:t>
      </w:r>
    </w:p>
    <w:p w:rsidR="00DD1646" w:rsidRPr="00DD1646" w:rsidRDefault="00DD1646" w:rsidP="00DD16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D1646">
        <w:rPr>
          <w:rFonts w:ascii="Arial" w:hAnsi="Arial" w:cs="Arial"/>
          <w:sz w:val="24"/>
          <w:szCs w:val="24"/>
        </w:rPr>
        <w:lastRenderedPageBreak/>
        <w:t>проведение реабилитации детей, больных детским церебральным параличом: восстановительное лечение (медикаментозное и физиотерапевтическое), питание;</w:t>
      </w:r>
    </w:p>
    <w:p w:rsidR="00DD1646" w:rsidRPr="00DD1646" w:rsidRDefault="00DD1646" w:rsidP="00DD16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D1646">
        <w:rPr>
          <w:rFonts w:ascii="Arial" w:hAnsi="Arial" w:cs="Arial"/>
          <w:sz w:val="24"/>
          <w:szCs w:val="24"/>
        </w:rPr>
        <w:t>лечение, консультативно-диагностическая помощь, диспансеризация, санитарно-гигиеническая работа;</w:t>
      </w:r>
    </w:p>
    <w:p w:rsidR="00DD1646" w:rsidRPr="00DD1646" w:rsidRDefault="00DD1646" w:rsidP="00DD16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D1646">
        <w:rPr>
          <w:rFonts w:ascii="Arial" w:hAnsi="Arial" w:cs="Arial"/>
          <w:sz w:val="24"/>
          <w:szCs w:val="24"/>
        </w:rPr>
        <w:t>производство кисломолочных продуктов для детей, обеспечение продуктами питания детей 1 - 2 года жизни;</w:t>
      </w:r>
    </w:p>
    <w:p w:rsidR="00DD1646" w:rsidRPr="00DD1646" w:rsidRDefault="00DD1646" w:rsidP="00DD16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D1646">
        <w:rPr>
          <w:rFonts w:ascii="Arial" w:hAnsi="Arial" w:cs="Arial"/>
          <w:sz w:val="24"/>
          <w:szCs w:val="24"/>
        </w:rPr>
        <w:t>проведение оздоровительных мероприятий, медикаментозная терапия в санаторных учреждениях, подведомственных министерству здравоохранения Рязанской области;</w:t>
      </w:r>
    </w:p>
    <w:p w:rsidR="00DD1646" w:rsidRPr="00DD1646" w:rsidRDefault="00DD1646" w:rsidP="00DD16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D1646">
        <w:rPr>
          <w:rFonts w:ascii="Arial" w:hAnsi="Arial" w:cs="Arial"/>
          <w:sz w:val="24"/>
          <w:szCs w:val="24"/>
        </w:rPr>
        <w:t xml:space="preserve">протезирование, включая обеспечение отдельных категорий граждан глазными протезами, </w:t>
      </w:r>
      <w:proofErr w:type="spellStart"/>
      <w:r w:rsidRPr="00DD1646">
        <w:rPr>
          <w:rFonts w:ascii="Arial" w:hAnsi="Arial" w:cs="Arial"/>
          <w:sz w:val="24"/>
          <w:szCs w:val="24"/>
        </w:rPr>
        <w:t>голосообразующими</w:t>
      </w:r>
      <w:proofErr w:type="spellEnd"/>
      <w:r w:rsidRPr="00DD1646">
        <w:rPr>
          <w:rFonts w:ascii="Arial" w:hAnsi="Arial" w:cs="Arial"/>
          <w:sz w:val="24"/>
          <w:szCs w:val="24"/>
        </w:rPr>
        <w:t xml:space="preserve"> аппаратами, изделиями медицинского назначения, в соответствии с мерами социальной поддержки, установленными законодательством Российской Федерации;</w:t>
      </w:r>
    </w:p>
    <w:p w:rsidR="00DD1646" w:rsidRPr="00DD1646" w:rsidRDefault="00DD1646" w:rsidP="00DD16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D1646">
        <w:rPr>
          <w:rFonts w:ascii="Arial" w:hAnsi="Arial" w:cs="Arial"/>
          <w:sz w:val="24"/>
          <w:szCs w:val="24"/>
        </w:rPr>
        <w:t>лекарственное обеспечение отдельных категорий граждан, имеющих право на меры социальной поддержки по лекарственному обеспечению в соответствии с действующим законодательством, в том числе:</w:t>
      </w:r>
    </w:p>
    <w:p w:rsidR="00DD1646" w:rsidRPr="00DD1646" w:rsidRDefault="00DD1646" w:rsidP="00DD16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D1646">
        <w:rPr>
          <w:rFonts w:ascii="Arial" w:hAnsi="Arial" w:cs="Arial"/>
          <w:sz w:val="24"/>
          <w:szCs w:val="24"/>
        </w:rPr>
        <w:t xml:space="preserve">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заболеваний, включенных в перечень </w:t>
      </w:r>
      <w:proofErr w:type="spellStart"/>
      <w:r w:rsidRPr="00DD1646">
        <w:rPr>
          <w:rFonts w:ascii="Arial" w:hAnsi="Arial" w:cs="Arial"/>
          <w:sz w:val="24"/>
          <w:szCs w:val="24"/>
        </w:rPr>
        <w:t>жизнеугрожающих</w:t>
      </w:r>
      <w:proofErr w:type="spellEnd"/>
      <w:r w:rsidRPr="00DD1646">
        <w:rPr>
          <w:rFonts w:ascii="Arial" w:hAnsi="Arial" w:cs="Arial"/>
          <w:sz w:val="24"/>
          <w:szCs w:val="24"/>
        </w:rPr>
        <w:t xml:space="preserve"> и хронических прогрессирующих редких (</w:t>
      </w:r>
      <w:proofErr w:type="spellStart"/>
      <w:r w:rsidRPr="00DD1646">
        <w:rPr>
          <w:rFonts w:ascii="Arial" w:hAnsi="Arial" w:cs="Arial"/>
          <w:sz w:val="24"/>
          <w:szCs w:val="24"/>
        </w:rPr>
        <w:t>орфанных</w:t>
      </w:r>
      <w:proofErr w:type="spellEnd"/>
      <w:r w:rsidRPr="00DD1646">
        <w:rPr>
          <w:rFonts w:ascii="Arial" w:hAnsi="Arial" w:cs="Arial"/>
          <w:sz w:val="24"/>
          <w:szCs w:val="24"/>
        </w:rPr>
        <w:t>) заболеваний, приводящих к сокращению продолжительности жизни гражданина или его инвалидности;</w:t>
      </w:r>
    </w:p>
    <w:p w:rsidR="00DD1646" w:rsidRPr="00DD1646" w:rsidRDefault="00DD1646" w:rsidP="00DD16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D1646">
        <w:rPr>
          <w:rFonts w:ascii="Arial" w:hAnsi="Arial" w:cs="Arial"/>
          <w:sz w:val="24"/>
          <w:szCs w:val="24"/>
        </w:rPr>
        <w:t>обеспечение лекарственными препаратами в соответствии с Перечнем групп населения и категорий заболеваний, при амбулаторном лечении которых лекарственные препараты и изделия медицинского назначения отпускаются по рецептам врачей бесплатно, с учетом лекарственных препаратов, предусмотренных перечнем жизненно необходимых и важнейших лекарственных препаратов, утверждаемым Правительством Российской Федерации;</w:t>
      </w:r>
    </w:p>
    <w:p w:rsidR="00DD1646" w:rsidRPr="00DD1646" w:rsidRDefault="00DD1646" w:rsidP="00DD16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D1646">
        <w:rPr>
          <w:rFonts w:ascii="Arial" w:hAnsi="Arial" w:cs="Arial"/>
          <w:sz w:val="24"/>
          <w:szCs w:val="24"/>
        </w:rPr>
        <w:t>обеспечение лекарственными препаратами в соответствии с Перечнем групп населения, при амбулаторном лечении которых лекарственные препараты отпускаются по рецептам врачей с пятидесятипроцентной скидкой.</w:t>
      </w:r>
    </w:p>
    <w:p w:rsidR="00DD1646" w:rsidRPr="00DD1646" w:rsidRDefault="00DD1646" w:rsidP="00DD16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" w:name="sub_126"/>
      <w:r w:rsidRPr="00DD1646">
        <w:rPr>
          <w:rFonts w:ascii="Arial" w:hAnsi="Arial" w:cs="Arial"/>
          <w:sz w:val="24"/>
          <w:szCs w:val="24"/>
        </w:rPr>
        <w:t>2.6. При оказании в 2014 году медицинской помощи в соответствии с законодательством Российской Федерации в медицинских организациях, подведомственных федеральным органам исполнительной власти, государственным академиям наук, при заболеваниях и состояниях, включенных в базовую программу обязательного медицинского страхования, за счет бюджетных ассигнований федерального бюджета осуществляется финансовое обеспечение медицинской помощи в объеме, превышающем объемы медицинской помощи, установленные решением комиссии по разработке территориальной программы обязательного медицинского страхования населения Рязанской области.</w:t>
      </w:r>
    </w:p>
    <w:p w:rsidR="00DD1646" w:rsidRPr="00DD1646" w:rsidRDefault="00DD1646" w:rsidP="00DD16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" w:name="sub_127"/>
      <w:bookmarkEnd w:id="5"/>
      <w:r w:rsidRPr="00DD1646">
        <w:rPr>
          <w:rFonts w:ascii="Arial" w:hAnsi="Arial" w:cs="Arial"/>
          <w:sz w:val="24"/>
          <w:szCs w:val="24"/>
        </w:rPr>
        <w:t>2.7. За счет бюджетных ассигнований областного бюджета осуществляется:</w:t>
      </w:r>
    </w:p>
    <w:bookmarkEnd w:id="6"/>
    <w:p w:rsidR="00DD1646" w:rsidRPr="00DD1646" w:rsidRDefault="00DD1646" w:rsidP="00DD16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D1646">
        <w:rPr>
          <w:rFonts w:ascii="Arial" w:hAnsi="Arial" w:cs="Arial"/>
          <w:sz w:val="24"/>
          <w:szCs w:val="24"/>
        </w:rPr>
        <w:t>проведение осмотров и диагностических исследований в целях медицинского освидетельствования лиц, желающих усыновить (удочерить), взять под опеку (попечительство), в приемную или патронатную семью детей, оставшихся без попечения родителей, в части видов медицинской помощи и по заболеваниям, не входящим в базовую программу ОМС;</w:t>
      </w:r>
    </w:p>
    <w:p w:rsidR="00DD1646" w:rsidRPr="00DD1646" w:rsidRDefault="00DD1646" w:rsidP="00DD16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D1646">
        <w:rPr>
          <w:rFonts w:ascii="Arial" w:hAnsi="Arial" w:cs="Arial"/>
          <w:sz w:val="24"/>
          <w:szCs w:val="24"/>
        </w:rPr>
        <w:t xml:space="preserve">оказание медицинской помощи по поводу заболеваний и состояний, включенных в перечень заболеваний и состояний, оказание медицинской помощи при которых осуществляется бесплатно за счет бюджетных ассигнований областного бюджета, при постановке граждан на воинский учет, призыве или поступлении на военную службу или приравненную к ней службу по контракту, поступлении в военные профессиональные </w:t>
      </w:r>
      <w:r w:rsidRPr="00DD1646">
        <w:rPr>
          <w:rFonts w:ascii="Arial" w:hAnsi="Arial" w:cs="Arial"/>
          <w:sz w:val="24"/>
          <w:szCs w:val="24"/>
        </w:rPr>
        <w:lastRenderedPageBreak/>
        <w:t>организации или военные образовательные организации высшего образования, призыве на военные сборы, а также при направлении на альтернативную гражданскую службу, за исключением медицинского освидетельствования в целях определения годности граждан к военной или приравненной к ней службе;</w:t>
      </w:r>
    </w:p>
    <w:p w:rsidR="00DD1646" w:rsidRPr="00DD1646" w:rsidRDefault="00DD1646" w:rsidP="00DD16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D1646">
        <w:rPr>
          <w:rFonts w:ascii="Arial" w:hAnsi="Arial" w:cs="Arial"/>
          <w:sz w:val="24"/>
          <w:szCs w:val="24"/>
        </w:rPr>
        <w:t>медицинская помощь при наличии симптомов, признаков и отклонений от нормы, не отнесенных к заболеваниям и состояниям, оказываемая медицинскими организациями (структурными подразделениями), финансируемыми за счет бюджетных ассигнований областного бюджета.</w:t>
      </w:r>
    </w:p>
    <w:p w:rsidR="00DD1646" w:rsidRPr="00DD1646" w:rsidRDefault="00DD1646" w:rsidP="00DD16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D1646" w:rsidRPr="00DD1646" w:rsidRDefault="00DD1646" w:rsidP="00DD1646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bookmarkStart w:id="7" w:name="sub_103"/>
      <w:r w:rsidRPr="00DD1646">
        <w:rPr>
          <w:rFonts w:ascii="Arial" w:hAnsi="Arial" w:cs="Arial"/>
          <w:b/>
          <w:bCs/>
          <w:color w:val="26282F"/>
          <w:sz w:val="24"/>
          <w:szCs w:val="24"/>
        </w:rPr>
        <w:t>3. Перечень заболеваний (состояний) и перечень видов медицинской помощи, оказываемой гражданам без взимания с них платы за счет средств бюджета ТФОМС Рязанской области</w:t>
      </w:r>
    </w:p>
    <w:bookmarkEnd w:id="7"/>
    <w:p w:rsidR="00DD1646" w:rsidRPr="00DD1646" w:rsidRDefault="00DD1646" w:rsidP="00DD16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D1646" w:rsidRPr="00DD1646" w:rsidRDefault="00DD1646" w:rsidP="00DD16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8" w:name="sub_131"/>
      <w:r w:rsidRPr="00DD1646">
        <w:rPr>
          <w:rFonts w:ascii="Arial" w:hAnsi="Arial" w:cs="Arial"/>
          <w:sz w:val="24"/>
          <w:szCs w:val="24"/>
        </w:rPr>
        <w:t>3.1. Территориальная программа ОМС соответствует базовой программе ОМС. В рамках базовой программы ОМС оказываются первичная медико-санитарная помощь, включая профилактическую помощь, скорая медицинская помощь (за исключением специализированной (санитарно-авиационной) скорой медицинской помощи), специализированная медицинская помощь (за исключением высокотехнологичной медицинской помощи в 2014 году) в следующих страховых случаях:</w:t>
      </w:r>
    </w:p>
    <w:bookmarkEnd w:id="8"/>
    <w:p w:rsidR="00DD1646" w:rsidRPr="00DD1646" w:rsidRDefault="00DD1646" w:rsidP="00DD16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D1646">
        <w:rPr>
          <w:rFonts w:ascii="Arial" w:hAnsi="Arial" w:cs="Arial"/>
          <w:sz w:val="24"/>
          <w:szCs w:val="24"/>
        </w:rPr>
        <w:t>инфекционные и паразитарные болезни, за исключением болезней, передающихся половым путем, туберкулеза, ВИЧ-инфекции и синдрома приобретенного иммунодефицита;</w:t>
      </w:r>
    </w:p>
    <w:p w:rsidR="00DD1646" w:rsidRPr="00DD1646" w:rsidRDefault="00DD1646" w:rsidP="00DD16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D1646">
        <w:rPr>
          <w:rFonts w:ascii="Arial" w:hAnsi="Arial" w:cs="Arial"/>
          <w:sz w:val="24"/>
          <w:szCs w:val="24"/>
        </w:rPr>
        <w:t>новообразования;</w:t>
      </w:r>
    </w:p>
    <w:p w:rsidR="00DD1646" w:rsidRPr="00DD1646" w:rsidRDefault="00DD1646" w:rsidP="00DD16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D1646">
        <w:rPr>
          <w:rFonts w:ascii="Arial" w:hAnsi="Arial" w:cs="Arial"/>
          <w:sz w:val="24"/>
          <w:szCs w:val="24"/>
        </w:rPr>
        <w:t>болезни эндокринной системы;</w:t>
      </w:r>
    </w:p>
    <w:p w:rsidR="00DD1646" w:rsidRPr="00DD1646" w:rsidRDefault="00DD1646" w:rsidP="00DD16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D1646">
        <w:rPr>
          <w:rFonts w:ascii="Arial" w:hAnsi="Arial" w:cs="Arial"/>
          <w:sz w:val="24"/>
          <w:szCs w:val="24"/>
        </w:rPr>
        <w:t>расстройства питания и нарушения обмена веществ;</w:t>
      </w:r>
    </w:p>
    <w:p w:rsidR="00DD1646" w:rsidRPr="00DD1646" w:rsidRDefault="00DD1646" w:rsidP="00DD16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D1646">
        <w:rPr>
          <w:rFonts w:ascii="Arial" w:hAnsi="Arial" w:cs="Arial"/>
          <w:sz w:val="24"/>
          <w:szCs w:val="24"/>
        </w:rPr>
        <w:t>болезни нервной системы;</w:t>
      </w:r>
    </w:p>
    <w:p w:rsidR="00DD1646" w:rsidRPr="00DD1646" w:rsidRDefault="00DD1646" w:rsidP="00DD16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D1646">
        <w:rPr>
          <w:rFonts w:ascii="Arial" w:hAnsi="Arial" w:cs="Arial"/>
          <w:sz w:val="24"/>
          <w:szCs w:val="24"/>
        </w:rPr>
        <w:t>болезни крови, кроветворных органов;</w:t>
      </w:r>
    </w:p>
    <w:p w:rsidR="00DD1646" w:rsidRPr="00DD1646" w:rsidRDefault="00DD1646" w:rsidP="00DD16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D1646">
        <w:rPr>
          <w:rFonts w:ascii="Arial" w:hAnsi="Arial" w:cs="Arial"/>
          <w:sz w:val="24"/>
          <w:szCs w:val="24"/>
        </w:rPr>
        <w:t>отдельные нарушения, вовлекающие иммунный механизм;</w:t>
      </w:r>
    </w:p>
    <w:p w:rsidR="00DD1646" w:rsidRPr="00DD1646" w:rsidRDefault="00DD1646" w:rsidP="00DD16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D1646">
        <w:rPr>
          <w:rFonts w:ascii="Arial" w:hAnsi="Arial" w:cs="Arial"/>
          <w:sz w:val="24"/>
          <w:szCs w:val="24"/>
        </w:rPr>
        <w:t>болезни глаза и его придаточного аппарата;</w:t>
      </w:r>
    </w:p>
    <w:p w:rsidR="00DD1646" w:rsidRPr="00DD1646" w:rsidRDefault="00DD1646" w:rsidP="00DD16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D1646">
        <w:rPr>
          <w:rFonts w:ascii="Arial" w:hAnsi="Arial" w:cs="Arial"/>
          <w:sz w:val="24"/>
          <w:szCs w:val="24"/>
        </w:rPr>
        <w:t>болезни уха и сосцевидного отростка;</w:t>
      </w:r>
    </w:p>
    <w:p w:rsidR="00DD1646" w:rsidRPr="00DD1646" w:rsidRDefault="00DD1646" w:rsidP="00DD16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D1646">
        <w:rPr>
          <w:rFonts w:ascii="Arial" w:hAnsi="Arial" w:cs="Arial"/>
          <w:sz w:val="24"/>
          <w:szCs w:val="24"/>
        </w:rPr>
        <w:t>болезни системы кровообращения;</w:t>
      </w:r>
    </w:p>
    <w:p w:rsidR="00DD1646" w:rsidRPr="00DD1646" w:rsidRDefault="00DD1646" w:rsidP="00DD16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D1646">
        <w:rPr>
          <w:rFonts w:ascii="Arial" w:hAnsi="Arial" w:cs="Arial"/>
          <w:sz w:val="24"/>
          <w:szCs w:val="24"/>
        </w:rPr>
        <w:t>болезни органов дыхания;</w:t>
      </w:r>
    </w:p>
    <w:p w:rsidR="00DD1646" w:rsidRPr="00DD1646" w:rsidRDefault="00DD1646" w:rsidP="00DD16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D1646">
        <w:rPr>
          <w:rFonts w:ascii="Arial" w:hAnsi="Arial" w:cs="Arial"/>
          <w:sz w:val="24"/>
          <w:szCs w:val="24"/>
        </w:rPr>
        <w:t>болезни органов пищеварения;</w:t>
      </w:r>
    </w:p>
    <w:p w:rsidR="00DD1646" w:rsidRPr="00DD1646" w:rsidRDefault="00DD1646" w:rsidP="00DD16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D1646">
        <w:rPr>
          <w:rFonts w:ascii="Arial" w:hAnsi="Arial" w:cs="Arial"/>
          <w:sz w:val="24"/>
          <w:szCs w:val="24"/>
        </w:rPr>
        <w:t>болезни мочеполовой системы;</w:t>
      </w:r>
    </w:p>
    <w:p w:rsidR="00DD1646" w:rsidRPr="00DD1646" w:rsidRDefault="00DD1646" w:rsidP="00DD16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D1646">
        <w:rPr>
          <w:rFonts w:ascii="Arial" w:hAnsi="Arial" w:cs="Arial"/>
          <w:sz w:val="24"/>
          <w:szCs w:val="24"/>
        </w:rPr>
        <w:t>болезни кожи и подкожной клетчатки;</w:t>
      </w:r>
    </w:p>
    <w:p w:rsidR="00DD1646" w:rsidRPr="00DD1646" w:rsidRDefault="00DD1646" w:rsidP="00DD16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D1646">
        <w:rPr>
          <w:rFonts w:ascii="Arial" w:hAnsi="Arial" w:cs="Arial"/>
          <w:sz w:val="24"/>
          <w:szCs w:val="24"/>
        </w:rPr>
        <w:t>болезни костно-мышечной системы и соединительной ткани;</w:t>
      </w:r>
    </w:p>
    <w:p w:rsidR="00DD1646" w:rsidRPr="00DD1646" w:rsidRDefault="00DD1646" w:rsidP="00DD16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D1646">
        <w:rPr>
          <w:rFonts w:ascii="Arial" w:hAnsi="Arial" w:cs="Arial"/>
          <w:sz w:val="24"/>
          <w:szCs w:val="24"/>
        </w:rPr>
        <w:t>травмы, отравления и некоторые другие последствия воздействия внешних причин;</w:t>
      </w:r>
    </w:p>
    <w:p w:rsidR="00DD1646" w:rsidRPr="00DD1646" w:rsidRDefault="00DD1646" w:rsidP="00DD16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D1646">
        <w:rPr>
          <w:rFonts w:ascii="Arial" w:hAnsi="Arial" w:cs="Arial"/>
          <w:sz w:val="24"/>
          <w:szCs w:val="24"/>
        </w:rPr>
        <w:t>врожденные аномалии (пороки развития);</w:t>
      </w:r>
    </w:p>
    <w:p w:rsidR="00DD1646" w:rsidRPr="00DD1646" w:rsidRDefault="00DD1646" w:rsidP="00DD16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D1646">
        <w:rPr>
          <w:rFonts w:ascii="Arial" w:hAnsi="Arial" w:cs="Arial"/>
          <w:sz w:val="24"/>
          <w:szCs w:val="24"/>
        </w:rPr>
        <w:t>деформации и хромосомные нарушения;</w:t>
      </w:r>
    </w:p>
    <w:p w:rsidR="00DD1646" w:rsidRPr="00DD1646" w:rsidRDefault="00DD1646" w:rsidP="00DD16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D1646">
        <w:rPr>
          <w:rFonts w:ascii="Arial" w:hAnsi="Arial" w:cs="Arial"/>
          <w:sz w:val="24"/>
          <w:szCs w:val="24"/>
        </w:rPr>
        <w:t>беременность, роды, послеродовой период и аборты;</w:t>
      </w:r>
    </w:p>
    <w:p w:rsidR="00DD1646" w:rsidRPr="00DD1646" w:rsidRDefault="00DD1646" w:rsidP="00DD16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D1646">
        <w:rPr>
          <w:rFonts w:ascii="Arial" w:hAnsi="Arial" w:cs="Arial"/>
          <w:sz w:val="24"/>
          <w:szCs w:val="24"/>
        </w:rPr>
        <w:t>отдельные состояния, возникающие у детей в перинатальный период;</w:t>
      </w:r>
    </w:p>
    <w:p w:rsidR="00DD1646" w:rsidRPr="00DD1646" w:rsidRDefault="00DD1646" w:rsidP="00DD16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D1646">
        <w:rPr>
          <w:rFonts w:ascii="Arial" w:hAnsi="Arial" w:cs="Arial"/>
          <w:sz w:val="24"/>
          <w:szCs w:val="24"/>
        </w:rPr>
        <w:t>симптомы, признаки и отклонения от нормы, не отнесенные к заболеваниям и состояниям, при наличии которых медицинская помощь оказывается медицинскими организациями (структурными подразделениями), финансируемыми за счет средств бюджета ТФОМС Рязанской области.</w:t>
      </w:r>
    </w:p>
    <w:p w:rsidR="00DD1646" w:rsidRPr="00DD1646" w:rsidRDefault="00DD1646" w:rsidP="00DD16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9" w:name="sub_132"/>
      <w:r w:rsidRPr="00DD1646">
        <w:rPr>
          <w:rFonts w:ascii="Arial" w:hAnsi="Arial" w:cs="Arial"/>
          <w:sz w:val="24"/>
          <w:szCs w:val="24"/>
        </w:rPr>
        <w:t>3.2. В рамках реализации базовой программы ОМС осуществляется финансовое обеспечение:</w:t>
      </w:r>
    </w:p>
    <w:bookmarkEnd w:id="9"/>
    <w:p w:rsidR="00DD1646" w:rsidRPr="00DD1646" w:rsidRDefault="00DD1646" w:rsidP="00DD16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D1646">
        <w:rPr>
          <w:rFonts w:ascii="Arial" w:hAnsi="Arial" w:cs="Arial"/>
          <w:sz w:val="24"/>
          <w:szCs w:val="24"/>
        </w:rPr>
        <w:lastRenderedPageBreak/>
        <w:t>мероприятий по диспансеризации и профилактическим медицинским осмотрам в соответствии с порядками, утверждаемыми Министерством здравоохранения Российской Федерации, включая взрослое население в возрасте 18 лет и старше, в том числе работающих и неработающих граждан, обучающихся в образовательных организациях по очной форме, пребывающих в стационарных учреждениях детей-сирот и детей, находящихся в трудной жизненной ситуации,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семью, и другие категории;</w:t>
      </w:r>
    </w:p>
    <w:p w:rsidR="00DD1646" w:rsidRPr="00DD1646" w:rsidRDefault="00DD1646" w:rsidP="00DD16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D1646">
        <w:rPr>
          <w:rFonts w:ascii="Arial" w:hAnsi="Arial" w:cs="Arial"/>
          <w:sz w:val="24"/>
          <w:szCs w:val="24"/>
        </w:rPr>
        <w:t>мероприятий по применению вспомогательных репродуктивных технологий (экстракорпорального оплодотворения), включая лекарственное обеспечение в соответствии с законодательством Российской Федерации, а также медицинской реабилитации, осуществляемой в медицинских организациях;</w:t>
      </w:r>
    </w:p>
    <w:p w:rsidR="00DD1646" w:rsidRPr="00DD1646" w:rsidRDefault="00DD1646" w:rsidP="00DD16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D1646">
        <w:rPr>
          <w:rFonts w:ascii="Arial" w:hAnsi="Arial" w:cs="Arial"/>
          <w:sz w:val="24"/>
          <w:szCs w:val="24"/>
        </w:rPr>
        <w:t>проведения осмотров врачами и диагностических исследований в целях медицинского освидетельствования лиц, желающих усыновить (удочерить), взять под опеку (попечительство), в приемную или патронатную семью детей, оставшихся без попечения родителей, в части видов медицинской помощи и по заболеваниям, входящим в базовую программу ОМС;</w:t>
      </w:r>
    </w:p>
    <w:p w:rsidR="00DD1646" w:rsidRPr="00DD1646" w:rsidRDefault="00DD1646" w:rsidP="00DD16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D1646">
        <w:rPr>
          <w:rFonts w:ascii="Arial" w:hAnsi="Arial" w:cs="Arial"/>
          <w:sz w:val="24"/>
          <w:szCs w:val="24"/>
        </w:rPr>
        <w:t>оказания медицинской помощи по поводу заболеваний и состояний, включенных в перечень заболеваний и состояний, оказание медицинской помощи при которых осуществляется бесплатно за счет средств бюджета ТФОМС Рязанской области, при постановке граждан на воинский учет, призыве или поступлении на военную службу или приравненную к ней службу по контракту, поступлении в военные профессиональные организации или военные образовательные организации высшего образования, призыве на военные сборы, а также при направлении на альтернативную гражданскую службу, за исключением медицинского освидетельствования в целях определения годности граждан к военной или приравненной к ней службе.</w:t>
      </w:r>
    </w:p>
    <w:p w:rsidR="00DD1646" w:rsidRPr="00DD1646" w:rsidRDefault="00DD1646" w:rsidP="00DD16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D1646" w:rsidRPr="00DD1646" w:rsidRDefault="00DD1646" w:rsidP="00DD16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</w:p>
    <w:p w:rsidR="00152F0C" w:rsidRDefault="00152F0C"/>
    <w:sectPr w:rsidR="00152F0C" w:rsidSect="00DA4B0C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981BE7"/>
    <w:multiLevelType w:val="hybridMultilevel"/>
    <w:tmpl w:val="13306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D1646"/>
    <w:rsid w:val="0000227C"/>
    <w:rsid w:val="00005114"/>
    <w:rsid w:val="00006DC8"/>
    <w:rsid w:val="000115DD"/>
    <w:rsid w:val="000151E1"/>
    <w:rsid w:val="00021D28"/>
    <w:rsid w:val="0002411B"/>
    <w:rsid w:val="0004227B"/>
    <w:rsid w:val="00047785"/>
    <w:rsid w:val="00054D5A"/>
    <w:rsid w:val="00054ED4"/>
    <w:rsid w:val="000772E6"/>
    <w:rsid w:val="000844B5"/>
    <w:rsid w:val="0009033F"/>
    <w:rsid w:val="00091673"/>
    <w:rsid w:val="0009544E"/>
    <w:rsid w:val="000A41BC"/>
    <w:rsid w:val="000A5A2A"/>
    <w:rsid w:val="000B3C7C"/>
    <w:rsid w:val="000C0484"/>
    <w:rsid w:val="000D011F"/>
    <w:rsid w:val="000D2206"/>
    <w:rsid w:val="000D7878"/>
    <w:rsid w:val="000E016A"/>
    <w:rsid w:val="000E19DA"/>
    <w:rsid w:val="000E39A5"/>
    <w:rsid w:val="000E630F"/>
    <w:rsid w:val="000E73AD"/>
    <w:rsid w:val="000E7BD3"/>
    <w:rsid w:val="000F6094"/>
    <w:rsid w:val="00100FF7"/>
    <w:rsid w:val="00110D3B"/>
    <w:rsid w:val="00114312"/>
    <w:rsid w:val="00115B61"/>
    <w:rsid w:val="00115D13"/>
    <w:rsid w:val="00122EC9"/>
    <w:rsid w:val="00131C51"/>
    <w:rsid w:val="00131C6C"/>
    <w:rsid w:val="00141EC7"/>
    <w:rsid w:val="001446F2"/>
    <w:rsid w:val="00144D3D"/>
    <w:rsid w:val="00146070"/>
    <w:rsid w:val="00150888"/>
    <w:rsid w:val="00152F0C"/>
    <w:rsid w:val="001533A9"/>
    <w:rsid w:val="00157570"/>
    <w:rsid w:val="001629A5"/>
    <w:rsid w:val="00170118"/>
    <w:rsid w:val="00170865"/>
    <w:rsid w:val="00171C2B"/>
    <w:rsid w:val="00194A18"/>
    <w:rsid w:val="00194AB6"/>
    <w:rsid w:val="00195242"/>
    <w:rsid w:val="00196B24"/>
    <w:rsid w:val="00196F7C"/>
    <w:rsid w:val="001A332C"/>
    <w:rsid w:val="001A512B"/>
    <w:rsid w:val="001A6BCE"/>
    <w:rsid w:val="001B408A"/>
    <w:rsid w:val="001C186B"/>
    <w:rsid w:val="001C2752"/>
    <w:rsid w:val="001C3542"/>
    <w:rsid w:val="001C6583"/>
    <w:rsid w:val="001C74A0"/>
    <w:rsid w:val="001D5CB2"/>
    <w:rsid w:val="001F3C07"/>
    <w:rsid w:val="001F616E"/>
    <w:rsid w:val="00201816"/>
    <w:rsid w:val="002047A9"/>
    <w:rsid w:val="002111A9"/>
    <w:rsid w:val="00217A46"/>
    <w:rsid w:val="002223F0"/>
    <w:rsid w:val="00223A3A"/>
    <w:rsid w:val="00233ADF"/>
    <w:rsid w:val="00245340"/>
    <w:rsid w:val="00260752"/>
    <w:rsid w:val="0026271E"/>
    <w:rsid w:val="00263553"/>
    <w:rsid w:val="002705C6"/>
    <w:rsid w:val="00281232"/>
    <w:rsid w:val="00284423"/>
    <w:rsid w:val="0028535A"/>
    <w:rsid w:val="00292334"/>
    <w:rsid w:val="002A1944"/>
    <w:rsid w:val="002A49E1"/>
    <w:rsid w:val="002B1E6C"/>
    <w:rsid w:val="002B1F35"/>
    <w:rsid w:val="002B3507"/>
    <w:rsid w:val="002C1A2C"/>
    <w:rsid w:val="002C3898"/>
    <w:rsid w:val="002C53EC"/>
    <w:rsid w:val="002C64F1"/>
    <w:rsid w:val="002D71A6"/>
    <w:rsid w:val="002E0075"/>
    <w:rsid w:val="002E0AEB"/>
    <w:rsid w:val="002E0EB3"/>
    <w:rsid w:val="002E39E7"/>
    <w:rsid w:val="002E7E67"/>
    <w:rsid w:val="002F5404"/>
    <w:rsid w:val="002F6CAC"/>
    <w:rsid w:val="003079C1"/>
    <w:rsid w:val="00311C08"/>
    <w:rsid w:val="003149A8"/>
    <w:rsid w:val="003261A0"/>
    <w:rsid w:val="003325F6"/>
    <w:rsid w:val="003327B2"/>
    <w:rsid w:val="00333993"/>
    <w:rsid w:val="00337A54"/>
    <w:rsid w:val="00353316"/>
    <w:rsid w:val="00355410"/>
    <w:rsid w:val="00364934"/>
    <w:rsid w:val="00365C9D"/>
    <w:rsid w:val="003667CB"/>
    <w:rsid w:val="0038269F"/>
    <w:rsid w:val="0039283D"/>
    <w:rsid w:val="00393F90"/>
    <w:rsid w:val="00395F97"/>
    <w:rsid w:val="003A2821"/>
    <w:rsid w:val="003A31EE"/>
    <w:rsid w:val="003B068B"/>
    <w:rsid w:val="003B0F6F"/>
    <w:rsid w:val="003C7540"/>
    <w:rsid w:val="003D1E9A"/>
    <w:rsid w:val="003D3CD7"/>
    <w:rsid w:val="003D6D62"/>
    <w:rsid w:val="003E0B25"/>
    <w:rsid w:val="004019AB"/>
    <w:rsid w:val="0040637D"/>
    <w:rsid w:val="00415A2E"/>
    <w:rsid w:val="004170D8"/>
    <w:rsid w:val="004176AD"/>
    <w:rsid w:val="00417B8C"/>
    <w:rsid w:val="0042142D"/>
    <w:rsid w:val="00422752"/>
    <w:rsid w:val="00424379"/>
    <w:rsid w:val="00427ED8"/>
    <w:rsid w:val="00440D03"/>
    <w:rsid w:val="00443161"/>
    <w:rsid w:val="00443545"/>
    <w:rsid w:val="0045649B"/>
    <w:rsid w:val="00457A5B"/>
    <w:rsid w:val="00460EE9"/>
    <w:rsid w:val="0046197F"/>
    <w:rsid w:val="00461C5E"/>
    <w:rsid w:val="00465E2D"/>
    <w:rsid w:val="00482601"/>
    <w:rsid w:val="00484CF8"/>
    <w:rsid w:val="00497571"/>
    <w:rsid w:val="004A07BF"/>
    <w:rsid w:val="004B1B5B"/>
    <w:rsid w:val="004B291D"/>
    <w:rsid w:val="004B36AD"/>
    <w:rsid w:val="004B436C"/>
    <w:rsid w:val="004B5298"/>
    <w:rsid w:val="004C70B5"/>
    <w:rsid w:val="004D5902"/>
    <w:rsid w:val="004D77A0"/>
    <w:rsid w:val="004E1BDD"/>
    <w:rsid w:val="004E2479"/>
    <w:rsid w:val="004E338B"/>
    <w:rsid w:val="004E4899"/>
    <w:rsid w:val="004F572C"/>
    <w:rsid w:val="00500885"/>
    <w:rsid w:val="00503DD4"/>
    <w:rsid w:val="00506F97"/>
    <w:rsid w:val="00510FCA"/>
    <w:rsid w:val="0051134D"/>
    <w:rsid w:val="005136A1"/>
    <w:rsid w:val="005179AC"/>
    <w:rsid w:val="005205E4"/>
    <w:rsid w:val="005216CC"/>
    <w:rsid w:val="00525A32"/>
    <w:rsid w:val="00536157"/>
    <w:rsid w:val="00537733"/>
    <w:rsid w:val="00537ADE"/>
    <w:rsid w:val="005415AD"/>
    <w:rsid w:val="00550289"/>
    <w:rsid w:val="00556638"/>
    <w:rsid w:val="00565E57"/>
    <w:rsid w:val="00567729"/>
    <w:rsid w:val="00572726"/>
    <w:rsid w:val="005821C3"/>
    <w:rsid w:val="00582998"/>
    <w:rsid w:val="005842BD"/>
    <w:rsid w:val="0058556C"/>
    <w:rsid w:val="00586807"/>
    <w:rsid w:val="00590A5F"/>
    <w:rsid w:val="005914AC"/>
    <w:rsid w:val="00591530"/>
    <w:rsid w:val="00592B94"/>
    <w:rsid w:val="00595A51"/>
    <w:rsid w:val="005A358C"/>
    <w:rsid w:val="005A6FEA"/>
    <w:rsid w:val="005B14D4"/>
    <w:rsid w:val="005C145A"/>
    <w:rsid w:val="005C2273"/>
    <w:rsid w:val="005C2967"/>
    <w:rsid w:val="005C2FDF"/>
    <w:rsid w:val="005C4785"/>
    <w:rsid w:val="005D47AE"/>
    <w:rsid w:val="005D5B08"/>
    <w:rsid w:val="005D7C24"/>
    <w:rsid w:val="005E0923"/>
    <w:rsid w:val="005F0465"/>
    <w:rsid w:val="005F59C3"/>
    <w:rsid w:val="005F7670"/>
    <w:rsid w:val="006001A8"/>
    <w:rsid w:val="0061309D"/>
    <w:rsid w:val="00614E8A"/>
    <w:rsid w:val="00624ABD"/>
    <w:rsid w:val="00635A79"/>
    <w:rsid w:val="00641848"/>
    <w:rsid w:val="00641FB5"/>
    <w:rsid w:val="00642DFC"/>
    <w:rsid w:val="00655934"/>
    <w:rsid w:val="00666116"/>
    <w:rsid w:val="00666548"/>
    <w:rsid w:val="00670533"/>
    <w:rsid w:val="006709E3"/>
    <w:rsid w:val="00670D35"/>
    <w:rsid w:val="00674A70"/>
    <w:rsid w:val="00682ED9"/>
    <w:rsid w:val="006876F4"/>
    <w:rsid w:val="006904E3"/>
    <w:rsid w:val="006947C0"/>
    <w:rsid w:val="00695E91"/>
    <w:rsid w:val="006A4F78"/>
    <w:rsid w:val="006C0819"/>
    <w:rsid w:val="006C254B"/>
    <w:rsid w:val="006C5F7D"/>
    <w:rsid w:val="006C5F80"/>
    <w:rsid w:val="006E4E9F"/>
    <w:rsid w:val="00701831"/>
    <w:rsid w:val="0071764F"/>
    <w:rsid w:val="00723096"/>
    <w:rsid w:val="0072476B"/>
    <w:rsid w:val="007248DA"/>
    <w:rsid w:val="0073264D"/>
    <w:rsid w:val="00737570"/>
    <w:rsid w:val="007407A7"/>
    <w:rsid w:val="00752DEB"/>
    <w:rsid w:val="00755B8B"/>
    <w:rsid w:val="00761BD3"/>
    <w:rsid w:val="00762351"/>
    <w:rsid w:val="007651AA"/>
    <w:rsid w:val="00775056"/>
    <w:rsid w:val="007878F8"/>
    <w:rsid w:val="00793ABC"/>
    <w:rsid w:val="007948EB"/>
    <w:rsid w:val="007955F5"/>
    <w:rsid w:val="00797067"/>
    <w:rsid w:val="007B1F51"/>
    <w:rsid w:val="007B383E"/>
    <w:rsid w:val="007B6002"/>
    <w:rsid w:val="007C6BEB"/>
    <w:rsid w:val="007D0C92"/>
    <w:rsid w:val="007D2479"/>
    <w:rsid w:val="007D6EF9"/>
    <w:rsid w:val="007E1B96"/>
    <w:rsid w:val="007E2FFE"/>
    <w:rsid w:val="007E7FDD"/>
    <w:rsid w:val="007F6673"/>
    <w:rsid w:val="007F781B"/>
    <w:rsid w:val="00801499"/>
    <w:rsid w:val="008027B3"/>
    <w:rsid w:val="00805AF4"/>
    <w:rsid w:val="00806AB6"/>
    <w:rsid w:val="00813713"/>
    <w:rsid w:val="00823CDE"/>
    <w:rsid w:val="00832011"/>
    <w:rsid w:val="00837789"/>
    <w:rsid w:val="00843DA6"/>
    <w:rsid w:val="00850534"/>
    <w:rsid w:val="008569E1"/>
    <w:rsid w:val="00863D03"/>
    <w:rsid w:val="00873CAF"/>
    <w:rsid w:val="00877DAD"/>
    <w:rsid w:val="0088377E"/>
    <w:rsid w:val="00884B3A"/>
    <w:rsid w:val="00885021"/>
    <w:rsid w:val="008865FB"/>
    <w:rsid w:val="00892D4D"/>
    <w:rsid w:val="00895BCE"/>
    <w:rsid w:val="008B2009"/>
    <w:rsid w:val="008B3C80"/>
    <w:rsid w:val="008B4523"/>
    <w:rsid w:val="008C33EC"/>
    <w:rsid w:val="008D06E5"/>
    <w:rsid w:val="008D5A5B"/>
    <w:rsid w:val="008E09F1"/>
    <w:rsid w:val="008E38B0"/>
    <w:rsid w:val="008E4997"/>
    <w:rsid w:val="008E58F6"/>
    <w:rsid w:val="008E71A9"/>
    <w:rsid w:val="008E7F32"/>
    <w:rsid w:val="008F18C1"/>
    <w:rsid w:val="008F75E3"/>
    <w:rsid w:val="00900E66"/>
    <w:rsid w:val="00905846"/>
    <w:rsid w:val="00905AF2"/>
    <w:rsid w:val="009104F6"/>
    <w:rsid w:val="00912D9D"/>
    <w:rsid w:val="00914A27"/>
    <w:rsid w:val="00917740"/>
    <w:rsid w:val="0092311F"/>
    <w:rsid w:val="009259EE"/>
    <w:rsid w:val="00927458"/>
    <w:rsid w:val="009316D8"/>
    <w:rsid w:val="00931A47"/>
    <w:rsid w:val="0093594D"/>
    <w:rsid w:val="00942314"/>
    <w:rsid w:val="0094533A"/>
    <w:rsid w:val="0094558D"/>
    <w:rsid w:val="00966E26"/>
    <w:rsid w:val="00972EB8"/>
    <w:rsid w:val="00981FB7"/>
    <w:rsid w:val="009861B9"/>
    <w:rsid w:val="00991DF3"/>
    <w:rsid w:val="009928DC"/>
    <w:rsid w:val="009931D2"/>
    <w:rsid w:val="0099449C"/>
    <w:rsid w:val="00994A4D"/>
    <w:rsid w:val="009A1018"/>
    <w:rsid w:val="009A3932"/>
    <w:rsid w:val="009A7257"/>
    <w:rsid w:val="009B4E9B"/>
    <w:rsid w:val="009C0E11"/>
    <w:rsid w:val="009C37EE"/>
    <w:rsid w:val="009D4C53"/>
    <w:rsid w:val="009D4ECE"/>
    <w:rsid w:val="009D6443"/>
    <w:rsid w:val="009E1ADB"/>
    <w:rsid w:val="009F0416"/>
    <w:rsid w:val="009F37A4"/>
    <w:rsid w:val="009F6664"/>
    <w:rsid w:val="009F7999"/>
    <w:rsid w:val="00A0088A"/>
    <w:rsid w:val="00A01E6B"/>
    <w:rsid w:val="00A04971"/>
    <w:rsid w:val="00A07171"/>
    <w:rsid w:val="00A14464"/>
    <w:rsid w:val="00A211D4"/>
    <w:rsid w:val="00A27F7F"/>
    <w:rsid w:val="00A36A09"/>
    <w:rsid w:val="00A37128"/>
    <w:rsid w:val="00A41311"/>
    <w:rsid w:val="00A54A03"/>
    <w:rsid w:val="00A70A4F"/>
    <w:rsid w:val="00A717EA"/>
    <w:rsid w:val="00A830E3"/>
    <w:rsid w:val="00A90E3B"/>
    <w:rsid w:val="00AA12D3"/>
    <w:rsid w:val="00AA1F85"/>
    <w:rsid w:val="00AA5DED"/>
    <w:rsid w:val="00AB36AF"/>
    <w:rsid w:val="00AC43E0"/>
    <w:rsid w:val="00AC481E"/>
    <w:rsid w:val="00AC58D2"/>
    <w:rsid w:val="00AD0844"/>
    <w:rsid w:val="00AD3FFD"/>
    <w:rsid w:val="00AD4460"/>
    <w:rsid w:val="00AD524E"/>
    <w:rsid w:val="00AE0FF5"/>
    <w:rsid w:val="00AE2DE5"/>
    <w:rsid w:val="00AE58BB"/>
    <w:rsid w:val="00AF0047"/>
    <w:rsid w:val="00AF2327"/>
    <w:rsid w:val="00AF326C"/>
    <w:rsid w:val="00AF4DBD"/>
    <w:rsid w:val="00AF7C80"/>
    <w:rsid w:val="00B1584C"/>
    <w:rsid w:val="00B221A4"/>
    <w:rsid w:val="00B22D5B"/>
    <w:rsid w:val="00B24069"/>
    <w:rsid w:val="00B2540A"/>
    <w:rsid w:val="00B302AC"/>
    <w:rsid w:val="00B34170"/>
    <w:rsid w:val="00B3736B"/>
    <w:rsid w:val="00B40242"/>
    <w:rsid w:val="00B40852"/>
    <w:rsid w:val="00B4567A"/>
    <w:rsid w:val="00B55679"/>
    <w:rsid w:val="00B61765"/>
    <w:rsid w:val="00B63D1E"/>
    <w:rsid w:val="00B764BB"/>
    <w:rsid w:val="00B76C07"/>
    <w:rsid w:val="00B81A3C"/>
    <w:rsid w:val="00B83C31"/>
    <w:rsid w:val="00BA10E5"/>
    <w:rsid w:val="00BA4268"/>
    <w:rsid w:val="00BA7B37"/>
    <w:rsid w:val="00BB3D2E"/>
    <w:rsid w:val="00BB4694"/>
    <w:rsid w:val="00BB5489"/>
    <w:rsid w:val="00BC39B3"/>
    <w:rsid w:val="00BC3A61"/>
    <w:rsid w:val="00BC486E"/>
    <w:rsid w:val="00BD5A5D"/>
    <w:rsid w:val="00BE0960"/>
    <w:rsid w:val="00BE0FD6"/>
    <w:rsid w:val="00BE4EF4"/>
    <w:rsid w:val="00BE606A"/>
    <w:rsid w:val="00BF14F9"/>
    <w:rsid w:val="00BF186C"/>
    <w:rsid w:val="00BF1F64"/>
    <w:rsid w:val="00BF37B4"/>
    <w:rsid w:val="00C063F7"/>
    <w:rsid w:val="00C06E71"/>
    <w:rsid w:val="00C16505"/>
    <w:rsid w:val="00C22FF7"/>
    <w:rsid w:val="00C27108"/>
    <w:rsid w:val="00C53973"/>
    <w:rsid w:val="00C70367"/>
    <w:rsid w:val="00C8774D"/>
    <w:rsid w:val="00C954DA"/>
    <w:rsid w:val="00C95F46"/>
    <w:rsid w:val="00C97EA5"/>
    <w:rsid w:val="00CA1047"/>
    <w:rsid w:val="00CA7206"/>
    <w:rsid w:val="00CB1DD8"/>
    <w:rsid w:val="00CB2AC7"/>
    <w:rsid w:val="00CB57EF"/>
    <w:rsid w:val="00CC08DA"/>
    <w:rsid w:val="00CC4C1A"/>
    <w:rsid w:val="00CC53E1"/>
    <w:rsid w:val="00CD149B"/>
    <w:rsid w:val="00CD1775"/>
    <w:rsid w:val="00CE196F"/>
    <w:rsid w:val="00CE238C"/>
    <w:rsid w:val="00CE7A5D"/>
    <w:rsid w:val="00D00073"/>
    <w:rsid w:val="00D0096B"/>
    <w:rsid w:val="00D03D9E"/>
    <w:rsid w:val="00D04CEA"/>
    <w:rsid w:val="00D10A0B"/>
    <w:rsid w:val="00D14EBA"/>
    <w:rsid w:val="00D1539B"/>
    <w:rsid w:val="00D2075F"/>
    <w:rsid w:val="00D265C8"/>
    <w:rsid w:val="00D30125"/>
    <w:rsid w:val="00D33DAF"/>
    <w:rsid w:val="00D43E68"/>
    <w:rsid w:val="00D4597D"/>
    <w:rsid w:val="00D46969"/>
    <w:rsid w:val="00D46BD3"/>
    <w:rsid w:val="00D54245"/>
    <w:rsid w:val="00D56AD1"/>
    <w:rsid w:val="00D61448"/>
    <w:rsid w:val="00D623B6"/>
    <w:rsid w:val="00D64B07"/>
    <w:rsid w:val="00D65AD5"/>
    <w:rsid w:val="00D66EB8"/>
    <w:rsid w:val="00D70749"/>
    <w:rsid w:val="00D81F54"/>
    <w:rsid w:val="00D82F66"/>
    <w:rsid w:val="00D866F5"/>
    <w:rsid w:val="00D92336"/>
    <w:rsid w:val="00D95908"/>
    <w:rsid w:val="00DA4B0C"/>
    <w:rsid w:val="00DA591D"/>
    <w:rsid w:val="00DA669D"/>
    <w:rsid w:val="00DB2055"/>
    <w:rsid w:val="00DB342B"/>
    <w:rsid w:val="00DC002D"/>
    <w:rsid w:val="00DC34CC"/>
    <w:rsid w:val="00DC3D32"/>
    <w:rsid w:val="00DC7CF2"/>
    <w:rsid w:val="00DD1646"/>
    <w:rsid w:val="00DD2E36"/>
    <w:rsid w:val="00DD3D72"/>
    <w:rsid w:val="00DD64A9"/>
    <w:rsid w:val="00DD6C6B"/>
    <w:rsid w:val="00DD70A5"/>
    <w:rsid w:val="00DE3A30"/>
    <w:rsid w:val="00DE7EE5"/>
    <w:rsid w:val="00DF0C81"/>
    <w:rsid w:val="00DF2926"/>
    <w:rsid w:val="00DF2A40"/>
    <w:rsid w:val="00DF41F6"/>
    <w:rsid w:val="00DF4BBE"/>
    <w:rsid w:val="00E141A7"/>
    <w:rsid w:val="00E1456D"/>
    <w:rsid w:val="00E20E48"/>
    <w:rsid w:val="00E30046"/>
    <w:rsid w:val="00E336DB"/>
    <w:rsid w:val="00E33A5C"/>
    <w:rsid w:val="00E46D79"/>
    <w:rsid w:val="00E56F85"/>
    <w:rsid w:val="00E57B92"/>
    <w:rsid w:val="00E60519"/>
    <w:rsid w:val="00E715B0"/>
    <w:rsid w:val="00E936FE"/>
    <w:rsid w:val="00EA207B"/>
    <w:rsid w:val="00EA63DB"/>
    <w:rsid w:val="00EB0C05"/>
    <w:rsid w:val="00EB55EA"/>
    <w:rsid w:val="00EB5D11"/>
    <w:rsid w:val="00EC2BC5"/>
    <w:rsid w:val="00EC3D81"/>
    <w:rsid w:val="00EC52C9"/>
    <w:rsid w:val="00ED08B1"/>
    <w:rsid w:val="00ED1590"/>
    <w:rsid w:val="00ED6903"/>
    <w:rsid w:val="00EE59D8"/>
    <w:rsid w:val="00EE7064"/>
    <w:rsid w:val="00EE7787"/>
    <w:rsid w:val="00EF3829"/>
    <w:rsid w:val="00EF48CE"/>
    <w:rsid w:val="00EF6581"/>
    <w:rsid w:val="00F002FB"/>
    <w:rsid w:val="00F00C1E"/>
    <w:rsid w:val="00F0132C"/>
    <w:rsid w:val="00F06A21"/>
    <w:rsid w:val="00F06D8C"/>
    <w:rsid w:val="00F12AC7"/>
    <w:rsid w:val="00F217E9"/>
    <w:rsid w:val="00F27597"/>
    <w:rsid w:val="00F30F6A"/>
    <w:rsid w:val="00F368CD"/>
    <w:rsid w:val="00F617F3"/>
    <w:rsid w:val="00F62855"/>
    <w:rsid w:val="00F639CD"/>
    <w:rsid w:val="00F658AD"/>
    <w:rsid w:val="00F744E0"/>
    <w:rsid w:val="00F75B6A"/>
    <w:rsid w:val="00F841CC"/>
    <w:rsid w:val="00F97924"/>
    <w:rsid w:val="00F97D50"/>
    <w:rsid w:val="00FA0763"/>
    <w:rsid w:val="00FA13DD"/>
    <w:rsid w:val="00FA3164"/>
    <w:rsid w:val="00FA3FA9"/>
    <w:rsid w:val="00FB10C0"/>
    <w:rsid w:val="00FB3C4B"/>
    <w:rsid w:val="00FC04F8"/>
    <w:rsid w:val="00FC0D25"/>
    <w:rsid w:val="00FC7514"/>
    <w:rsid w:val="00FD227C"/>
    <w:rsid w:val="00FD2E96"/>
    <w:rsid w:val="00FD5382"/>
    <w:rsid w:val="00FD63FE"/>
    <w:rsid w:val="00FD66C8"/>
    <w:rsid w:val="00FE16D5"/>
    <w:rsid w:val="00FF2338"/>
    <w:rsid w:val="00FF2D37"/>
    <w:rsid w:val="00FF6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F0C"/>
  </w:style>
  <w:style w:type="paragraph" w:styleId="1">
    <w:name w:val="heading 1"/>
    <w:basedOn w:val="a"/>
    <w:next w:val="a"/>
    <w:link w:val="10"/>
    <w:uiPriority w:val="99"/>
    <w:qFormat/>
    <w:rsid w:val="00DD164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D1646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List Paragraph"/>
    <w:basedOn w:val="a"/>
    <w:uiPriority w:val="34"/>
    <w:qFormat/>
    <w:rsid w:val="004E1B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2052</Words>
  <Characters>11702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</Company>
  <LinksUpToDate>false</LinksUpToDate>
  <CharactersWithSpaces>13727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Denis</cp:lastModifiedBy>
  <cp:revision>10</cp:revision>
  <dcterms:created xsi:type="dcterms:W3CDTF">2014-02-11T05:06:00Z</dcterms:created>
  <dcterms:modified xsi:type="dcterms:W3CDTF">2014-05-14T10:21:00Z</dcterms:modified>
</cp:coreProperties>
</file>